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8247" w14:textId="6EEA2D98" w:rsidR="00E10A38" w:rsidRDefault="00E10A38"/>
    <w:p w14:paraId="28E40812" w14:textId="4B86E3FC" w:rsidR="00232C68" w:rsidRPr="005E443F" w:rsidRDefault="00232C68" w:rsidP="00232C68">
      <w:pPr>
        <w:jc w:val="center"/>
        <w:rPr>
          <w:sz w:val="96"/>
          <w:szCs w:val="96"/>
        </w:rPr>
      </w:pPr>
      <w:r w:rsidRPr="005E443F">
        <w:rPr>
          <w:sz w:val="96"/>
          <w:szCs w:val="96"/>
        </w:rPr>
        <w:t>Waco Iris Society</w:t>
      </w:r>
    </w:p>
    <w:p w14:paraId="10E50F25" w14:textId="6C263222" w:rsidR="00232C68" w:rsidRDefault="00232C68" w:rsidP="00232C68">
      <w:pPr>
        <w:jc w:val="center"/>
        <w:rPr>
          <w:sz w:val="32"/>
          <w:szCs w:val="32"/>
        </w:rPr>
      </w:pPr>
      <w:r w:rsidRPr="00232C68">
        <w:rPr>
          <w:sz w:val="32"/>
          <w:szCs w:val="32"/>
        </w:rPr>
        <w:t xml:space="preserve">An Affiliate of the American </w:t>
      </w:r>
      <w:r>
        <w:rPr>
          <w:sz w:val="32"/>
          <w:szCs w:val="32"/>
        </w:rPr>
        <w:t>Iris Society</w:t>
      </w:r>
    </w:p>
    <w:p w14:paraId="105E34FF" w14:textId="66B452A4" w:rsidR="00232C68" w:rsidRPr="00496C22" w:rsidRDefault="00232C68" w:rsidP="00232C68">
      <w:pPr>
        <w:jc w:val="center"/>
        <w:rPr>
          <w:sz w:val="52"/>
          <w:szCs w:val="52"/>
        </w:rPr>
      </w:pPr>
      <w:r w:rsidRPr="00496C22">
        <w:rPr>
          <w:sz w:val="52"/>
          <w:szCs w:val="52"/>
        </w:rPr>
        <w:t>Presents the</w:t>
      </w:r>
    </w:p>
    <w:p w14:paraId="2ED351DE" w14:textId="19F32B79" w:rsidR="00232C68" w:rsidRPr="005E443F" w:rsidRDefault="00232C68" w:rsidP="00232C68">
      <w:pPr>
        <w:jc w:val="center"/>
        <w:rPr>
          <w:sz w:val="72"/>
          <w:szCs w:val="72"/>
        </w:rPr>
      </w:pPr>
      <w:r w:rsidRPr="005E443F">
        <w:rPr>
          <w:sz w:val="72"/>
          <w:szCs w:val="72"/>
        </w:rPr>
        <w:t>2022 Iris Show</w:t>
      </w:r>
    </w:p>
    <w:p w14:paraId="37BFE9DB" w14:textId="5D1BE6F5" w:rsidR="00350028" w:rsidRDefault="00350028" w:rsidP="00232C68">
      <w:pPr>
        <w:jc w:val="center"/>
        <w:rPr>
          <w:sz w:val="52"/>
          <w:szCs w:val="52"/>
        </w:rPr>
      </w:pPr>
    </w:p>
    <w:p w14:paraId="12782B49" w14:textId="77777777" w:rsidR="005E443F" w:rsidRPr="00496C22" w:rsidRDefault="005E443F" w:rsidP="00232C68">
      <w:pPr>
        <w:jc w:val="center"/>
        <w:rPr>
          <w:sz w:val="52"/>
          <w:szCs w:val="52"/>
        </w:rPr>
      </w:pPr>
    </w:p>
    <w:p w14:paraId="3908AF94" w14:textId="2D00FCE8" w:rsidR="00232C68" w:rsidRPr="00350028" w:rsidRDefault="00232C68" w:rsidP="00C53F37">
      <w:pPr>
        <w:jc w:val="center"/>
        <w:rPr>
          <w:rFonts w:ascii="AR DECODE" w:hAnsi="AR DECODE"/>
          <w:sz w:val="144"/>
          <w:szCs w:val="144"/>
        </w:rPr>
      </w:pPr>
      <w:r w:rsidRPr="00350028">
        <w:rPr>
          <w:rFonts w:ascii="AR DECODE" w:hAnsi="AR DECODE"/>
          <w:sz w:val="144"/>
          <w:szCs w:val="144"/>
        </w:rPr>
        <w:t>Seasons</w:t>
      </w:r>
      <w:r w:rsidR="00350028">
        <w:rPr>
          <w:rFonts w:ascii="AR DECODE" w:hAnsi="AR DECODE"/>
          <w:sz w:val="144"/>
          <w:szCs w:val="144"/>
        </w:rPr>
        <w:t xml:space="preserve"> </w:t>
      </w:r>
      <w:r w:rsidRPr="00350028">
        <w:rPr>
          <w:rFonts w:ascii="AR DECODE" w:hAnsi="AR DECODE"/>
          <w:sz w:val="144"/>
          <w:szCs w:val="144"/>
        </w:rPr>
        <w:t xml:space="preserve">of </w:t>
      </w:r>
      <w:r w:rsidR="00350028">
        <w:rPr>
          <w:rFonts w:ascii="AR DECODE" w:hAnsi="AR DECODE"/>
          <w:sz w:val="144"/>
          <w:szCs w:val="144"/>
        </w:rPr>
        <w:t>Color</w:t>
      </w:r>
      <w:r w:rsidR="00350028" w:rsidRPr="00350028">
        <w:rPr>
          <w:rFonts w:ascii="AR DECODE" w:hAnsi="AR DECODE"/>
          <w:sz w:val="144"/>
          <w:szCs w:val="144"/>
        </w:rPr>
        <w:t xml:space="preserve">          </w:t>
      </w:r>
    </w:p>
    <w:p w14:paraId="50606314" w14:textId="272140AD" w:rsidR="00167C8F" w:rsidRDefault="00167C8F" w:rsidP="00350028">
      <w:pPr>
        <w:rPr>
          <w:rFonts w:ascii="AR DECODE" w:hAnsi="AR DECODE"/>
          <w:sz w:val="32"/>
          <w:szCs w:val="32"/>
        </w:rPr>
      </w:pPr>
    </w:p>
    <w:p w14:paraId="41BAE651" w14:textId="77777777" w:rsidR="005E443F" w:rsidRDefault="005E443F" w:rsidP="00350028">
      <w:pPr>
        <w:rPr>
          <w:rFonts w:ascii="AR DECODE" w:hAnsi="AR DECODE"/>
          <w:sz w:val="32"/>
          <w:szCs w:val="32"/>
        </w:rPr>
      </w:pPr>
    </w:p>
    <w:p w14:paraId="527C5B90" w14:textId="77777777" w:rsidR="00350028" w:rsidRPr="00167C8F" w:rsidRDefault="00350028" w:rsidP="00350028">
      <w:pPr>
        <w:rPr>
          <w:rFonts w:ascii="AR DECODE" w:hAnsi="AR DECODE"/>
          <w:sz w:val="32"/>
          <w:szCs w:val="32"/>
        </w:rPr>
      </w:pPr>
    </w:p>
    <w:p w14:paraId="53FCF82D" w14:textId="1AC26010" w:rsidR="00C53F37" w:rsidRDefault="00C53F37" w:rsidP="00232C68">
      <w:pPr>
        <w:jc w:val="center"/>
        <w:rPr>
          <w:rFonts w:ascii="Georgia" w:hAnsi="Georgia"/>
          <w:sz w:val="44"/>
          <w:szCs w:val="44"/>
        </w:rPr>
      </w:pPr>
      <w:r w:rsidRPr="00C53F37">
        <w:rPr>
          <w:rFonts w:ascii="Georgia" w:hAnsi="Georgia"/>
          <w:sz w:val="44"/>
          <w:szCs w:val="44"/>
        </w:rPr>
        <w:t>Satur</w:t>
      </w:r>
      <w:r>
        <w:rPr>
          <w:rFonts w:ascii="Georgia" w:hAnsi="Georgia"/>
          <w:sz w:val="44"/>
          <w:szCs w:val="44"/>
        </w:rPr>
        <w:t>day, April 9, 2022</w:t>
      </w:r>
    </w:p>
    <w:p w14:paraId="2DEC122A" w14:textId="51E481D0" w:rsidR="00C53F37" w:rsidRPr="00167C8F" w:rsidRDefault="00C53F37" w:rsidP="00232C68">
      <w:pPr>
        <w:jc w:val="center"/>
        <w:rPr>
          <w:rFonts w:ascii="Georgia" w:hAnsi="Georgia"/>
          <w:sz w:val="32"/>
          <w:szCs w:val="32"/>
        </w:rPr>
      </w:pPr>
      <w:r w:rsidRPr="00167C8F">
        <w:rPr>
          <w:rFonts w:ascii="Georgia" w:hAnsi="Georgia"/>
          <w:sz w:val="32"/>
          <w:szCs w:val="32"/>
        </w:rPr>
        <w:t>La Quinta Inn &amp; Suites Woodway-Waco South</w:t>
      </w:r>
    </w:p>
    <w:p w14:paraId="4654E22D" w14:textId="1CC5DF8B" w:rsidR="00C53F37" w:rsidRPr="00167C8F" w:rsidRDefault="00C53F37" w:rsidP="00232C68">
      <w:pPr>
        <w:jc w:val="center"/>
        <w:rPr>
          <w:rFonts w:ascii="Georgia" w:hAnsi="Georgia"/>
          <w:sz w:val="32"/>
          <w:szCs w:val="32"/>
        </w:rPr>
      </w:pPr>
      <w:r w:rsidRPr="00167C8F">
        <w:rPr>
          <w:rFonts w:ascii="Georgia" w:hAnsi="Georgia"/>
          <w:sz w:val="32"/>
          <w:szCs w:val="32"/>
        </w:rPr>
        <w:t>6003 Woodway Dr, Waco 76712</w:t>
      </w:r>
    </w:p>
    <w:p w14:paraId="6E1D92D6" w14:textId="3A22977B" w:rsidR="00167C8F" w:rsidRDefault="00167C8F" w:rsidP="00232C68">
      <w:pPr>
        <w:jc w:val="center"/>
        <w:rPr>
          <w:rFonts w:ascii="Georgia" w:hAnsi="Georgia"/>
          <w:sz w:val="44"/>
          <w:szCs w:val="44"/>
        </w:rPr>
      </w:pPr>
    </w:p>
    <w:p w14:paraId="5C1A0C4B" w14:textId="77777777" w:rsidR="005E443F" w:rsidRDefault="005E443F" w:rsidP="00232C68">
      <w:pPr>
        <w:jc w:val="center"/>
        <w:rPr>
          <w:rFonts w:ascii="Georgia" w:hAnsi="Georgia"/>
          <w:sz w:val="44"/>
          <w:szCs w:val="44"/>
        </w:rPr>
      </w:pPr>
    </w:p>
    <w:p w14:paraId="6248EDF8" w14:textId="683AFEB9" w:rsidR="00167C8F" w:rsidRDefault="00167C8F" w:rsidP="00232C68">
      <w:pPr>
        <w:jc w:val="center"/>
        <w:rPr>
          <w:rFonts w:ascii="Georgia" w:hAnsi="Georgia"/>
          <w:sz w:val="28"/>
          <w:szCs w:val="28"/>
        </w:rPr>
      </w:pPr>
      <w:r w:rsidRPr="00167C8F">
        <w:rPr>
          <w:rFonts w:ascii="Georgia" w:hAnsi="Georgia"/>
          <w:sz w:val="28"/>
          <w:szCs w:val="28"/>
        </w:rPr>
        <w:t xml:space="preserve">Open to Public 1:00 – 3:00 PM    </w:t>
      </w:r>
      <w:r>
        <w:rPr>
          <w:rFonts w:ascii="Georgia" w:hAnsi="Georgia"/>
          <w:sz w:val="28"/>
          <w:szCs w:val="28"/>
        </w:rPr>
        <w:t xml:space="preserve"> </w:t>
      </w:r>
      <w:r w:rsidRPr="00167C8F">
        <w:rPr>
          <w:rFonts w:ascii="Georgia" w:hAnsi="Georgia"/>
          <w:sz w:val="28"/>
          <w:szCs w:val="28"/>
        </w:rPr>
        <w:t xml:space="preserve">  </w:t>
      </w:r>
      <w:r>
        <w:rPr>
          <w:rFonts w:ascii="Georgia" w:hAnsi="Georgia"/>
          <w:sz w:val="28"/>
          <w:szCs w:val="28"/>
        </w:rPr>
        <w:t xml:space="preserve">   </w:t>
      </w:r>
      <w:r w:rsidRPr="00167C8F">
        <w:rPr>
          <w:rFonts w:ascii="Georgia" w:hAnsi="Georgia"/>
          <w:sz w:val="28"/>
          <w:szCs w:val="28"/>
        </w:rPr>
        <w:t xml:space="preserve"> FREE ADMISSION   </w:t>
      </w:r>
      <w:r>
        <w:rPr>
          <w:rFonts w:ascii="Georgia" w:hAnsi="Georgia"/>
          <w:sz w:val="28"/>
          <w:szCs w:val="28"/>
        </w:rPr>
        <w:t xml:space="preserve">        </w:t>
      </w:r>
      <w:r w:rsidRPr="00167C8F">
        <w:rPr>
          <w:rFonts w:ascii="Georgia" w:hAnsi="Georgia"/>
          <w:sz w:val="28"/>
          <w:szCs w:val="28"/>
        </w:rPr>
        <w:t>F</w:t>
      </w:r>
      <w:r>
        <w:rPr>
          <w:rFonts w:ascii="Georgia" w:hAnsi="Georgia"/>
          <w:sz w:val="28"/>
          <w:szCs w:val="28"/>
        </w:rPr>
        <w:t>REE PARKING</w:t>
      </w:r>
    </w:p>
    <w:p w14:paraId="3A4AE689" w14:textId="667ADBC0" w:rsidR="00167C8F" w:rsidRDefault="00167C8F" w:rsidP="00232C68">
      <w:pPr>
        <w:jc w:val="center"/>
        <w:rPr>
          <w:rFonts w:ascii="Georgia" w:hAnsi="Georgia"/>
          <w:sz w:val="28"/>
          <w:szCs w:val="28"/>
        </w:rPr>
      </w:pPr>
    </w:p>
    <w:p w14:paraId="124D479E" w14:textId="39C13D55" w:rsidR="00167C8F" w:rsidRDefault="00167C8F" w:rsidP="00232C68">
      <w:pPr>
        <w:jc w:val="center"/>
        <w:rPr>
          <w:rFonts w:ascii="Georgia" w:hAnsi="Georgia"/>
          <w:sz w:val="28"/>
          <w:szCs w:val="28"/>
        </w:rPr>
      </w:pPr>
    </w:p>
    <w:p w14:paraId="455AC3EA" w14:textId="461AC046" w:rsidR="00167C8F" w:rsidRDefault="00167C8F" w:rsidP="00232C68">
      <w:pPr>
        <w:jc w:val="center"/>
        <w:rPr>
          <w:rFonts w:ascii="Georgia" w:hAnsi="Georgia"/>
          <w:sz w:val="28"/>
          <w:szCs w:val="28"/>
        </w:rPr>
      </w:pPr>
    </w:p>
    <w:p w14:paraId="4622E040" w14:textId="262F02BF" w:rsidR="005F496F" w:rsidRDefault="005F496F" w:rsidP="005F496F">
      <w:pPr>
        <w:jc w:val="center"/>
        <w:rPr>
          <w:rFonts w:ascii="Calibri" w:hAnsi="Calibri"/>
          <w:sz w:val="40"/>
          <w:szCs w:val="40"/>
        </w:rPr>
      </w:pPr>
      <w:r w:rsidRPr="00ED2338">
        <w:rPr>
          <w:rFonts w:ascii="Calibri" w:hAnsi="Calibri"/>
          <w:sz w:val="40"/>
          <w:szCs w:val="40"/>
        </w:rPr>
        <w:t>The 202</w:t>
      </w:r>
      <w:r w:rsidR="007502D3">
        <w:rPr>
          <w:rFonts w:ascii="Calibri" w:hAnsi="Calibri"/>
          <w:sz w:val="40"/>
          <w:szCs w:val="40"/>
        </w:rPr>
        <w:t>2</w:t>
      </w:r>
      <w:r w:rsidRPr="00ED2338">
        <w:rPr>
          <w:rFonts w:ascii="Calibri" w:hAnsi="Calibri"/>
          <w:sz w:val="40"/>
          <w:szCs w:val="40"/>
        </w:rPr>
        <w:t xml:space="preserve"> Iris Show Committe</w:t>
      </w:r>
      <w:r>
        <w:rPr>
          <w:rFonts w:ascii="Calibri" w:hAnsi="Calibri"/>
          <w:sz w:val="40"/>
          <w:szCs w:val="40"/>
        </w:rPr>
        <w:t>e</w:t>
      </w:r>
    </w:p>
    <w:p w14:paraId="4301D24A" w14:textId="77777777" w:rsidR="005F496F" w:rsidRDefault="005F496F" w:rsidP="005F496F">
      <w:pPr>
        <w:pStyle w:val="Standard"/>
        <w:rPr>
          <w:rFonts w:ascii="Calibri" w:hAnsi="Calibri"/>
          <w:sz w:val="28"/>
          <w:szCs w:val="28"/>
        </w:rPr>
      </w:pPr>
      <w:r>
        <w:rPr>
          <w:rFonts w:ascii="Calibri" w:hAnsi="Calibri"/>
          <w:sz w:val="28"/>
          <w:szCs w:val="28"/>
        </w:rPr>
        <w:t>President: …………………………………………………...   Dan Cathey                        254-854-2558</w:t>
      </w:r>
    </w:p>
    <w:p w14:paraId="37ED2EF5" w14:textId="77777777" w:rsidR="005F496F" w:rsidRDefault="005F496F" w:rsidP="005F496F">
      <w:pPr>
        <w:pStyle w:val="Standard"/>
        <w:rPr>
          <w:rFonts w:ascii="Calibri" w:hAnsi="Calibri"/>
          <w:sz w:val="28"/>
          <w:szCs w:val="28"/>
        </w:rPr>
      </w:pPr>
      <w:r>
        <w:rPr>
          <w:rFonts w:ascii="Calibri" w:hAnsi="Calibri"/>
          <w:sz w:val="28"/>
          <w:szCs w:val="28"/>
        </w:rPr>
        <w:t>Show Chairperson</w:t>
      </w:r>
      <w:proofErr w:type="gramStart"/>
      <w:r>
        <w:rPr>
          <w:rFonts w:ascii="Calibri" w:hAnsi="Calibri"/>
          <w:sz w:val="28"/>
          <w:szCs w:val="28"/>
        </w:rPr>
        <w:t>: .</w:t>
      </w:r>
      <w:proofErr w:type="gramEnd"/>
      <w:r>
        <w:rPr>
          <w:rFonts w:ascii="Calibri" w:hAnsi="Calibri"/>
          <w:sz w:val="28"/>
          <w:szCs w:val="28"/>
        </w:rPr>
        <w:t>……………………………………..   Ken Anderson                    254-223-3161</w:t>
      </w:r>
    </w:p>
    <w:p w14:paraId="212F512F" w14:textId="77777777" w:rsidR="005F496F" w:rsidRDefault="005F496F" w:rsidP="005F496F">
      <w:pPr>
        <w:pStyle w:val="Standard"/>
        <w:rPr>
          <w:rFonts w:ascii="Calibri" w:hAnsi="Calibri"/>
          <w:sz w:val="28"/>
          <w:szCs w:val="28"/>
        </w:rPr>
      </w:pPr>
      <w:r>
        <w:rPr>
          <w:rFonts w:ascii="Calibri" w:hAnsi="Calibri"/>
          <w:sz w:val="28"/>
          <w:szCs w:val="28"/>
        </w:rPr>
        <w:t>Artistic Design Chairperson: ………………………...   Linda Roper                       254-386-7552</w:t>
      </w:r>
    </w:p>
    <w:p w14:paraId="2F4A4C4C" w14:textId="77777777" w:rsidR="005F496F" w:rsidRDefault="005F496F" w:rsidP="005F496F">
      <w:pPr>
        <w:pStyle w:val="Standard"/>
        <w:rPr>
          <w:rFonts w:ascii="Calibri" w:hAnsi="Calibri"/>
          <w:sz w:val="28"/>
          <w:szCs w:val="28"/>
        </w:rPr>
      </w:pPr>
      <w:r>
        <w:rPr>
          <w:rFonts w:ascii="Calibri" w:hAnsi="Calibri"/>
          <w:sz w:val="28"/>
          <w:szCs w:val="28"/>
        </w:rPr>
        <w:t xml:space="preserve">Awards Chairperson &amp; Ribbon Placement: </w:t>
      </w:r>
      <w:proofErr w:type="gramStart"/>
      <w:r>
        <w:rPr>
          <w:rFonts w:ascii="Calibri" w:hAnsi="Calibri"/>
          <w:sz w:val="28"/>
          <w:szCs w:val="28"/>
        </w:rPr>
        <w:t>…..</w:t>
      </w:r>
      <w:proofErr w:type="gramEnd"/>
      <w:r>
        <w:rPr>
          <w:rFonts w:ascii="Calibri" w:hAnsi="Calibri"/>
          <w:sz w:val="28"/>
          <w:szCs w:val="28"/>
        </w:rPr>
        <w:t xml:space="preserve">   Peggy Cathey</w:t>
      </w:r>
    </w:p>
    <w:p w14:paraId="505DB961" w14:textId="77777777" w:rsidR="005F496F" w:rsidRDefault="005F496F" w:rsidP="005F496F">
      <w:pPr>
        <w:pStyle w:val="Standard"/>
        <w:rPr>
          <w:rFonts w:ascii="Calibri" w:hAnsi="Calibri"/>
          <w:sz w:val="28"/>
          <w:szCs w:val="28"/>
        </w:rPr>
      </w:pPr>
      <w:r>
        <w:rPr>
          <w:rFonts w:ascii="Calibri" w:hAnsi="Calibri"/>
          <w:sz w:val="28"/>
          <w:szCs w:val="28"/>
        </w:rPr>
        <w:t>Classification Chairperson: ………………………</w:t>
      </w:r>
      <w:proofErr w:type="gramStart"/>
      <w:r>
        <w:rPr>
          <w:rFonts w:ascii="Calibri" w:hAnsi="Calibri"/>
          <w:sz w:val="28"/>
          <w:szCs w:val="28"/>
        </w:rPr>
        <w:t>…..</w:t>
      </w:r>
      <w:proofErr w:type="gramEnd"/>
      <w:r>
        <w:rPr>
          <w:rFonts w:ascii="Calibri" w:hAnsi="Calibri"/>
          <w:sz w:val="28"/>
          <w:szCs w:val="28"/>
        </w:rPr>
        <w:t xml:space="preserve">   Mitch Whitley</w:t>
      </w:r>
    </w:p>
    <w:p w14:paraId="369D99CD" w14:textId="77777777" w:rsidR="005F496F" w:rsidRDefault="005F496F" w:rsidP="005F496F">
      <w:pPr>
        <w:pStyle w:val="Standard"/>
        <w:rPr>
          <w:rFonts w:ascii="Calibri" w:hAnsi="Calibri"/>
          <w:sz w:val="28"/>
          <w:szCs w:val="28"/>
        </w:rPr>
      </w:pPr>
      <w:r>
        <w:rPr>
          <w:rFonts w:ascii="Calibri" w:hAnsi="Calibri"/>
          <w:sz w:val="28"/>
          <w:szCs w:val="28"/>
        </w:rPr>
        <w:t>Classification IT (Information Technology: ……    Peggy Cathey</w:t>
      </w:r>
    </w:p>
    <w:p w14:paraId="572225F6" w14:textId="77777777" w:rsidR="005F496F" w:rsidRDefault="005F496F" w:rsidP="005F496F">
      <w:pPr>
        <w:pStyle w:val="Standard"/>
        <w:rPr>
          <w:rFonts w:ascii="Calibri" w:hAnsi="Calibri"/>
          <w:sz w:val="28"/>
          <w:szCs w:val="28"/>
        </w:rPr>
      </w:pPr>
      <w:r>
        <w:rPr>
          <w:rFonts w:ascii="Calibri" w:hAnsi="Calibri"/>
          <w:sz w:val="28"/>
          <w:szCs w:val="28"/>
        </w:rPr>
        <w:t>Judges Chairperson: …………………………………….    Linda Roper</w:t>
      </w:r>
    </w:p>
    <w:p w14:paraId="54173C10" w14:textId="77777777" w:rsidR="005F496F" w:rsidRDefault="005F496F" w:rsidP="005F496F">
      <w:pPr>
        <w:pStyle w:val="Standard"/>
        <w:rPr>
          <w:rFonts w:ascii="Calibri" w:hAnsi="Calibri"/>
          <w:sz w:val="28"/>
          <w:szCs w:val="28"/>
        </w:rPr>
      </w:pPr>
      <w:r>
        <w:rPr>
          <w:rFonts w:ascii="Calibri" w:hAnsi="Calibri"/>
          <w:sz w:val="28"/>
          <w:szCs w:val="28"/>
        </w:rPr>
        <w:t>Horticultural Entries/Tally Clerks: ……………</w:t>
      </w:r>
      <w:proofErr w:type="gramStart"/>
      <w:r>
        <w:rPr>
          <w:rFonts w:ascii="Calibri" w:hAnsi="Calibri"/>
          <w:sz w:val="28"/>
          <w:szCs w:val="28"/>
        </w:rPr>
        <w:t>…..</w:t>
      </w:r>
      <w:proofErr w:type="gramEnd"/>
      <w:r>
        <w:rPr>
          <w:rFonts w:ascii="Calibri" w:hAnsi="Calibri"/>
          <w:sz w:val="28"/>
          <w:szCs w:val="28"/>
        </w:rPr>
        <w:t xml:space="preserve">    Dan Cathey (Others as Needed)</w:t>
      </w:r>
    </w:p>
    <w:p w14:paraId="1A6808A8" w14:textId="77777777" w:rsidR="005F496F" w:rsidRDefault="005F496F" w:rsidP="005F496F">
      <w:pPr>
        <w:pStyle w:val="Standard"/>
        <w:rPr>
          <w:rFonts w:ascii="Calibri" w:hAnsi="Calibri"/>
          <w:sz w:val="28"/>
          <w:szCs w:val="28"/>
        </w:rPr>
      </w:pPr>
      <w:r>
        <w:rPr>
          <w:rFonts w:ascii="Calibri" w:hAnsi="Calibri"/>
          <w:sz w:val="28"/>
          <w:szCs w:val="28"/>
        </w:rPr>
        <w:t>Placement: ………………………………………………….    Dan Cathey</w:t>
      </w:r>
    </w:p>
    <w:p w14:paraId="2420DC84" w14:textId="77777777" w:rsidR="005F496F" w:rsidRDefault="005F496F" w:rsidP="005F496F">
      <w:pPr>
        <w:pStyle w:val="Standard"/>
        <w:rPr>
          <w:rFonts w:ascii="Calibri" w:hAnsi="Calibri"/>
          <w:sz w:val="28"/>
          <w:szCs w:val="28"/>
        </w:rPr>
      </w:pPr>
      <w:r>
        <w:rPr>
          <w:rFonts w:ascii="Calibri" w:hAnsi="Calibri"/>
          <w:sz w:val="28"/>
          <w:szCs w:val="28"/>
        </w:rPr>
        <w:t>Show Clerks Chairperson: ……………………………    Michael Lowe</w:t>
      </w:r>
    </w:p>
    <w:p w14:paraId="1BB8725F" w14:textId="77777777" w:rsidR="005F496F" w:rsidRDefault="005F496F" w:rsidP="005F496F">
      <w:pPr>
        <w:pStyle w:val="Standard"/>
        <w:rPr>
          <w:rFonts w:ascii="Calibri" w:hAnsi="Calibri"/>
        </w:rPr>
      </w:pPr>
      <w:r>
        <w:rPr>
          <w:rFonts w:ascii="Calibri" w:hAnsi="Calibri"/>
          <w:sz w:val="28"/>
          <w:szCs w:val="28"/>
        </w:rPr>
        <w:t xml:space="preserve">Clerks: …………………………………………………………    Preston Floyd, Mary Keeth </w:t>
      </w:r>
      <w:r>
        <w:rPr>
          <w:rFonts w:ascii="Calibri" w:hAnsi="Calibri"/>
        </w:rPr>
        <w:t xml:space="preserve">(Others as </w:t>
      </w:r>
    </w:p>
    <w:p w14:paraId="0E0865C1" w14:textId="77777777" w:rsidR="005F496F" w:rsidRDefault="005F496F" w:rsidP="005F496F">
      <w:pPr>
        <w:pStyle w:val="Standard"/>
        <w:rPr>
          <w:rFonts w:ascii="Calibri" w:hAnsi="Calibri"/>
          <w:sz w:val="28"/>
          <w:szCs w:val="28"/>
        </w:rPr>
      </w:pPr>
      <w:r>
        <w:rPr>
          <w:rFonts w:ascii="Calibri" w:hAnsi="Calibri"/>
        </w:rPr>
        <w:t xml:space="preserve">                                                                                                   needed or appointed)</w:t>
      </w:r>
    </w:p>
    <w:p w14:paraId="73345C46" w14:textId="77777777" w:rsidR="005F496F" w:rsidRDefault="005F496F" w:rsidP="005F496F">
      <w:pPr>
        <w:pStyle w:val="Standard"/>
        <w:rPr>
          <w:rFonts w:ascii="Calibri" w:hAnsi="Calibri"/>
          <w:sz w:val="28"/>
          <w:szCs w:val="28"/>
        </w:rPr>
      </w:pPr>
      <w:r>
        <w:rPr>
          <w:rFonts w:ascii="Calibri" w:hAnsi="Calibri"/>
          <w:sz w:val="28"/>
          <w:szCs w:val="28"/>
        </w:rPr>
        <w:t>Welcome Committee, Sales Table</w:t>
      </w:r>
    </w:p>
    <w:p w14:paraId="3AC4EE5A" w14:textId="0C45174C" w:rsidR="005F496F" w:rsidRDefault="005F496F" w:rsidP="005F496F">
      <w:pPr>
        <w:pStyle w:val="Standard"/>
        <w:rPr>
          <w:rFonts w:ascii="Calibri" w:hAnsi="Calibri"/>
          <w:sz w:val="28"/>
          <w:szCs w:val="28"/>
        </w:rPr>
      </w:pPr>
      <w:r>
        <w:rPr>
          <w:rFonts w:ascii="Calibri" w:hAnsi="Calibri"/>
          <w:sz w:val="28"/>
          <w:szCs w:val="28"/>
        </w:rPr>
        <w:t xml:space="preserve">     &amp; Membership Information: ………………</w:t>
      </w:r>
      <w:proofErr w:type="gramStart"/>
      <w:r>
        <w:rPr>
          <w:rFonts w:ascii="Calibri" w:hAnsi="Calibri"/>
          <w:sz w:val="28"/>
          <w:szCs w:val="28"/>
        </w:rPr>
        <w:t>…..</w:t>
      </w:r>
      <w:proofErr w:type="gramEnd"/>
      <w:r>
        <w:rPr>
          <w:rFonts w:ascii="Calibri" w:hAnsi="Calibri"/>
          <w:sz w:val="28"/>
          <w:szCs w:val="28"/>
        </w:rPr>
        <w:t xml:space="preserve">    Frances Peterson, Donald                    </w:t>
      </w:r>
    </w:p>
    <w:p w14:paraId="2FF8D587" w14:textId="222EDFD0" w:rsidR="005F496F" w:rsidRDefault="005F496F" w:rsidP="005F496F">
      <w:pPr>
        <w:pStyle w:val="Standard"/>
        <w:rPr>
          <w:rFonts w:ascii="Calibri" w:hAnsi="Calibri"/>
          <w:sz w:val="28"/>
          <w:szCs w:val="28"/>
        </w:rPr>
      </w:pPr>
      <w:r>
        <w:rPr>
          <w:rFonts w:ascii="Calibri" w:hAnsi="Calibri"/>
          <w:sz w:val="28"/>
          <w:szCs w:val="28"/>
        </w:rPr>
        <w:t xml:space="preserve">                                                                                    Peterson, Linda Roper </w:t>
      </w:r>
    </w:p>
    <w:p w14:paraId="782465EB" w14:textId="77777777" w:rsidR="005F496F" w:rsidRDefault="005F496F" w:rsidP="005F496F">
      <w:pPr>
        <w:pStyle w:val="Standard"/>
        <w:rPr>
          <w:rFonts w:ascii="Calibri" w:hAnsi="Calibri"/>
          <w:sz w:val="28"/>
          <w:szCs w:val="28"/>
        </w:rPr>
      </w:pPr>
      <w:r>
        <w:rPr>
          <w:rFonts w:ascii="Calibri" w:hAnsi="Calibri"/>
          <w:sz w:val="28"/>
          <w:szCs w:val="28"/>
        </w:rPr>
        <w:t>Publicity Chairperson: …………………………………    Michael Lowe</w:t>
      </w:r>
    </w:p>
    <w:p w14:paraId="2766EC52" w14:textId="77777777" w:rsidR="005F496F" w:rsidRDefault="005F496F" w:rsidP="005F496F">
      <w:pPr>
        <w:pStyle w:val="Standard"/>
        <w:rPr>
          <w:rFonts w:ascii="Calibri" w:hAnsi="Calibri"/>
          <w:sz w:val="28"/>
          <w:szCs w:val="28"/>
        </w:rPr>
      </w:pPr>
      <w:r>
        <w:rPr>
          <w:rFonts w:ascii="Calibri" w:hAnsi="Calibri"/>
          <w:sz w:val="28"/>
          <w:szCs w:val="28"/>
        </w:rPr>
        <w:t>Staging: ……………………………………………………….    Entire membership assists in set up.</w:t>
      </w:r>
    </w:p>
    <w:p w14:paraId="3284DAAF" w14:textId="77777777" w:rsidR="005F496F" w:rsidRDefault="005F496F" w:rsidP="005F496F">
      <w:pPr>
        <w:pStyle w:val="Standard"/>
        <w:rPr>
          <w:rFonts w:ascii="Calibri" w:hAnsi="Calibri"/>
          <w:sz w:val="28"/>
          <w:szCs w:val="28"/>
        </w:rPr>
      </w:pPr>
      <w:r>
        <w:rPr>
          <w:rFonts w:ascii="Calibri" w:hAnsi="Calibri"/>
          <w:sz w:val="28"/>
          <w:szCs w:val="28"/>
        </w:rPr>
        <w:t>Dismantle and Clean-Up: …………………………</w:t>
      </w:r>
      <w:proofErr w:type="gramStart"/>
      <w:r>
        <w:rPr>
          <w:rFonts w:ascii="Calibri" w:hAnsi="Calibri"/>
          <w:sz w:val="28"/>
          <w:szCs w:val="28"/>
        </w:rPr>
        <w:t>…..</w:t>
      </w:r>
      <w:proofErr w:type="gramEnd"/>
      <w:r>
        <w:rPr>
          <w:rFonts w:ascii="Calibri" w:hAnsi="Calibri"/>
          <w:sz w:val="28"/>
          <w:szCs w:val="28"/>
        </w:rPr>
        <w:t xml:space="preserve">   Entire membership assists with clean-up.</w:t>
      </w:r>
    </w:p>
    <w:p w14:paraId="2DC63DB2" w14:textId="77777777" w:rsidR="005F496F" w:rsidRDefault="005F496F" w:rsidP="005F496F">
      <w:pPr>
        <w:pStyle w:val="Standard"/>
        <w:rPr>
          <w:rFonts w:ascii="Calibri" w:hAnsi="Calibri"/>
          <w:sz w:val="28"/>
          <w:szCs w:val="28"/>
        </w:rPr>
      </w:pPr>
    </w:p>
    <w:p w14:paraId="2939B280" w14:textId="77777777" w:rsidR="005F496F" w:rsidRDefault="005F496F" w:rsidP="005F496F">
      <w:pPr>
        <w:pStyle w:val="Standard"/>
        <w:jc w:val="center"/>
        <w:rPr>
          <w:rFonts w:ascii="Calibri" w:hAnsi="Calibri"/>
          <w:sz w:val="36"/>
          <w:szCs w:val="36"/>
        </w:rPr>
      </w:pPr>
      <w:r>
        <w:rPr>
          <w:rFonts w:ascii="Calibri" w:hAnsi="Calibri"/>
          <w:sz w:val="36"/>
          <w:szCs w:val="36"/>
        </w:rPr>
        <w:t>Waco Iris Society</w:t>
      </w:r>
    </w:p>
    <w:p w14:paraId="2581B45D" w14:textId="4B303852" w:rsidR="005F496F" w:rsidRDefault="005F496F" w:rsidP="005F496F">
      <w:pPr>
        <w:pStyle w:val="Standard"/>
        <w:jc w:val="center"/>
        <w:rPr>
          <w:rFonts w:ascii="Calibri" w:hAnsi="Calibri"/>
          <w:sz w:val="36"/>
          <w:szCs w:val="36"/>
        </w:rPr>
      </w:pPr>
      <w:r>
        <w:rPr>
          <w:rFonts w:ascii="Calibri" w:hAnsi="Calibri"/>
          <w:sz w:val="36"/>
          <w:szCs w:val="36"/>
        </w:rPr>
        <w:t>Current Officers: 20</w:t>
      </w:r>
      <w:r w:rsidR="006D05EA">
        <w:rPr>
          <w:rFonts w:ascii="Calibri" w:hAnsi="Calibri"/>
          <w:sz w:val="36"/>
          <w:szCs w:val="36"/>
        </w:rPr>
        <w:t>21</w:t>
      </w:r>
      <w:r>
        <w:rPr>
          <w:rFonts w:ascii="Calibri" w:hAnsi="Calibri"/>
          <w:sz w:val="36"/>
          <w:szCs w:val="36"/>
        </w:rPr>
        <w:t>-20</w:t>
      </w:r>
      <w:r w:rsidR="006D05EA">
        <w:rPr>
          <w:rFonts w:ascii="Calibri" w:hAnsi="Calibri"/>
          <w:sz w:val="36"/>
          <w:szCs w:val="36"/>
        </w:rPr>
        <w:t>22</w:t>
      </w:r>
    </w:p>
    <w:p w14:paraId="7BF121C8" w14:textId="54D5E9B1" w:rsidR="005F496F" w:rsidRDefault="005F496F" w:rsidP="005F496F">
      <w:pPr>
        <w:pStyle w:val="Standard"/>
        <w:jc w:val="center"/>
        <w:rPr>
          <w:rFonts w:ascii="Calibri" w:hAnsi="Calibri"/>
          <w:sz w:val="28"/>
          <w:szCs w:val="28"/>
        </w:rPr>
      </w:pPr>
      <w:r>
        <w:rPr>
          <w:rFonts w:ascii="Calibri" w:hAnsi="Calibri"/>
          <w:sz w:val="28"/>
          <w:szCs w:val="28"/>
        </w:rPr>
        <w:t>President: ………….….</w:t>
      </w:r>
      <w:proofErr w:type="gramStart"/>
      <w:r>
        <w:rPr>
          <w:rFonts w:ascii="Calibri" w:hAnsi="Calibri"/>
          <w:sz w:val="28"/>
          <w:szCs w:val="28"/>
        </w:rPr>
        <w:t>….</w:t>
      </w:r>
      <w:r w:rsidR="006D05EA">
        <w:rPr>
          <w:rFonts w:ascii="Calibri" w:hAnsi="Calibri"/>
          <w:sz w:val="28"/>
          <w:szCs w:val="28"/>
        </w:rPr>
        <w:t>Mitch</w:t>
      </w:r>
      <w:proofErr w:type="gramEnd"/>
      <w:r w:rsidR="006D05EA">
        <w:rPr>
          <w:rFonts w:ascii="Calibri" w:hAnsi="Calibri"/>
          <w:sz w:val="28"/>
          <w:szCs w:val="28"/>
        </w:rPr>
        <w:t xml:space="preserve"> Whitley</w:t>
      </w:r>
    </w:p>
    <w:p w14:paraId="6CA9F93A" w14:textId="77777777" w:rsidR="005F496F" w:rsidRDefault="005F496F" w:rsidP="005F496F">
      <w:pPr>
        <w:pStyle w:val="Standard"/>
        <w:jc w:val="center"/>
        <w:rPr>
          <w:rFonts w:ascii="Calibri" w:hAnsi="Calibri"/>
          <w:sz w:val="28"/>
          <w:szCs w:val="28"/>
        </w:rPr>
      </w:pPr>
      <w:r>
        <w:rPr>
          <w:rFonts w:ascii="Calibri" w:hAnsi="Calibri"/>
          <w:sz w:val="28"/>
          <w:szCs w:val="28"/>
        </w:rPr>
        <w:t>Vice President: ………</w:t>
      </w:r>
      <w:proofErr w:type="gramStart"/>
      <w:r>
        <w:rPr>
          <w:rFonts w:ascii="Calibri" w:hAnsi="Calibri"/>
          <w:sz w:val="28"/>
          <w:szCs w:val="28"/>
        </w:rPr>
        <w:t>....Ken</w:t>
      </w:r>
      <w:proofErr w:type="gramEnd"/>
      <w:r>
        <w:rPr>
          <w:rFonts w:ascii="Calibri" w:hAnsi="Calibri"/>
          <w:sz w:val="28"/>
          <w:szCs w:val="28"/>
        </w:rPr>
        <w:t xml:space="preserve"> Anderson</w:t>
      </w:r>
    </w:p>
    <w:p w14:paraId="4FCB24C6" w14:textId="14CBCEA9" w:rsidR="005F496F" w:rsidRDefault="005F496F" w:rsidP="005F496F">
      <w:pPr>
        <w:pStyle w:val="Standard"/>
        <w:jc w:val="center"/>
        <w:rPr>
          <w:rFonts w:ascii="Calibri" w:hAnsi="Calibri"/>
          <w:sz w:val="28"/>
          <w:szCs w:val="28"/>
        </w:rPr>
      </w:pPr>
      <w:r>
        <w:rPr>
          <w:rFonts w:ascii="Calibri" w:hAnsi="Calibri"/>
          <w:sz w:val="28"/>
          <w:szCs w:val="28"/>
        </w:rPr>
        <w:t>Secretary</w:t>
      </w:r>
      <w:r w:rsidR="005320FB">
        <w:rPr>
          <w:rFonts w:ascii="Calibri" w:hAnsi="Calibri"/>
          <w:sz w:val="28"/>
          <w:szCs w:val="28"/>
        </w:rPr>
        <w:t xml:space="preserve"> (Acting)……</w:t>
      </w:r>
      <w:proofErr w:type="gramStart"/>
      <w:r w:rsidR="005320FB">
        <w:rPr>
          <w:rFonts w:ascii="Calibri" w:hAnsi="Calibri"/>
          <w:sz w:val="28"/>
          <w:szCs w:val="28"/>
        </w:rPr>
        <w:t>….Ken</w:t>
      </w:r>
      <w:proofErr w:type="gramEnd"/>
      <w:r w:rsidR="005320FB">
        <w:rPr>
          <w:rFonts w:ascii="Calibri" w:hAnsi="Calibri"/>
          <w:sz w:val="28"/>
          <w:szCs w:val="28"/>
        </w:rPr>
        <w:t xml:space="preserve"> Anderson</w:t>
      </w:r>
    </w:p>
    <w:p w14:paraId="3F4E9FC3" w14:textId="317FC51E" w:rsidR="005F496F" w:rsidRDefault="005F496F" w:rsidP="005F496F">
      <w:pPr>
        <w:pStyle w:val="Standard"/>
        <w:jc w:val="center"/>
        <w:rPr>
          <w:rFonts w:ascii="Calibri" w:hAnsi="Calibri"/>
          <w:sz w:val="28"/>
          <w:szCs w:val="28"/>
        </w:rPr>
      </w:pPr>
      <w:proofErr w:type="gramStart"/>
      <w:r>
        <w:rPr>
          <w:rFonts w:ascii="Calibri" w:hAnsi="Calibri"/>
          <w:sz w:val="28"/>
          <w:szCs w:val="28"/>
        </w:rPr>
        <w:t>Treasurer:</w:t>
      </w:r>
      <w:r w:rsidR="002C172B">
        <w:rPr>
          <w:rFonts w:ascii="Calibri" w:hAnsi="Calibri"/>
          <w:sz w:val="28"/>
          <w:szCs w:val="28"/>
        </w:rPr>
        <w:t>.</w:t>
      </w:r>
      <w:proofErr w:type="gramEnd"/>
      <w:r>
        <w:rPr>
          <w:rFonts w:ascii="Calibri" w:hAnsi="Calibri"/>
          <w:sz w:val="28"/>
          <w:szCs w:val="28"/>
        </w:rPr>
        <w:t xml:space="preserve"> …………….…...</w:t>
      </w:r>
      <w:r w:rsidR="002C172B">
        <w:rPr>
          <w:rFonts w:ascii="Calibri" w:hAnsi="Calibri"/>
          <w:sz w:val="28"/>
          <w:szCs w:val="28"/>
        </w:rPr>
        <w:t>Peggy Cathey</w:t>
      </w:r>
    </w:p>
    <w:p w14:paraId="4653E1E4" w14:textId="77777777" w:rsidR="005F496F" w:rsidRDefault="005F496F" w:rsidP="005F496F">
      <w:pPr>
        <w:pStyle w:val="Standard"/>
        <w:jc w:val="center"/>
        <w:rPr>
          <w:rFonts w:ascii="Calibri" w:hAnsi="Calibri"/>
          <w:sz w:val="28"/>
          <w:szCs w:val="28"/>
        </w:rPr>
      </w:pPr>
      <w:r>
        <w:rPr>
          <w:rFonts w:ascii="Calibri" w:hAnsi="Calibri"/>
          <w:sz w:val="28"/>
          <w:szCs w:val="28"/>
        </w:rPr>
        <w:t>Parliamentarian: ...Glenn Huddleston</w:t>
      </w:r>
    </w:p>
    <w:p w14:paraId="1B0DD0CE" w14:textId="77777777" w:rsidR="005F496F" w:rsidRDefault="005F496F" w:rsidP="005F496F">
      <w:pPr>
        <w:pStyle w:val="Standard"/>
        <w:jc w:val="center"/>
        <w:rPr>
          <w:rFonts w:ascii="Calibri" w:hAnsi="Calibri"/>
          <w:sz w:val="28"/>
          <w:szCs w:val="28"/>
        </w:rPr>
      </w:pPr>
      <w:r>
        <w:rPr>
          <w:rFonts w:ascii="Calibri" w:hAnsi="Calibri"/>
          <w:sz w:val="28"/>
          <w:szCs w:val="28"/>
        </w:rPr>
        <w:t>Newsletter Editor: ...</w:t>
      </w:r>
      <w:proofErr w:type="gramStart"/>
      <w:r>
        <w:rPr>
          <w:rFonts w:ascii="Calibri" w:hAnsi="Calibri"/>
          <w:sz w:val="28"/>
          <w:szCs w:val="28"/>
        </w:rPr>
        <w:t>…..</w:t>
      </w:r>
      <w:proofErr w:type="gramEnd"/>
      <w:r>
        <w:rPr>
          <w:rFonts w:ascii="Calibri" w:hAnsi="Calibri"/>
          <w:sz w:val="28"/>
          <w:szCs w:val="28"/>
        </w:rPr>
        <w:t>Peggy Cathey</w:t>
      </w:r>
    </w:p>
    <w:p w14:paraId="7C1034AA" w14:textId="77777777" w:rsidR="005F496F" w:rsidRDefault="005F496F" w:rsidP="005F496F">
      <w:pPr>
        <w:pStyle w:val="Standard"/>
        <w:jc w:val="center"/>
        <w:rPr>
          <w:rFonts w:ascii="Calibri" w:hAnsi="Calibri"/>
          <w:sz w:val="28"/>
          <w:szCs w:val="28"/>
        </w:rPr>
      </w:pPr>
      <w:r>
        <w:rPr>
          <w:rFonts w:ascii="Calibri" w:hAnsi="Calibri"/>
          <w:sz w:val="28"/>
          <w:szCs w:val="28"/>
        </w:rPr>
        <w:t>Webmaster: …………………</w:t>
      </w:r>
      <w:proofErr w:type="gramStart"/>
      <w:r>
        <w:rPr>
          <w:rFonts w:ascii="Calibri" w:hAnsi="Calibri"/>
          <w:sz w:val="28"/>
          <w:szCs w:val="28"/>
        </w:rPr>
        <w:t>....Ken</w:t>
      </w:r>
      <w:proofErr w:type="gramEnd"/>
      <w:r>
        <w:rPr>
          <w:rFonts w:ascii="Calibri" w:hAnsi="Calibri"/>
          <w:sz w:val="28"/>
          <w:szCs w:val="28"/>
        </w:rPr>
        <w:t xml:space="preserve"> Fuchs</w:t>
      </w:r>
    </w:p>
    <w:p w14:paraId="14C1690D" w14:textId="77777777" w:rsidR="005F496F" w:rsidRDefault="005F496F" w:rsidP="005F496F">
      <w:pPr>
        <w:pStyle w:val="Standard"/>
        <w:jc w:val="center"/>
        <w:rPr>
          <w:rFonts w:ascii="Calibri" w:hAnsi="Calibri"/>
          <w:sz w:val="28"/>
          <w:szCs w:val="28"/>
        </w:rPr>
      </w:pPr>
    </w:p>
    <w:p w14:paraId="5AE7E4F9" w14:textId="77777777" w:rsidR="005F496F" w:rsidRDefault="005F496F" w:rsidP="005F496F">
      <w:pPr>
        <w:pStyle w:val="Standard"/>
        <w:jc w:val="center"/>
        <w:rPr>
          <w:rFonts w:ascii="Calibri" w:hAnsi="Calibri"/>
          <w:b/>
          <w:bCs/>
          <w:sz w:val="28"/>
          <w:szCs w:val="28"/>
        </w:rPr>
      </w:pPr>
      <w:r>
        <w:rPr>
          <w:rFonts w:ascii="Calibri" w:hAnsi="Calibri"/>
          <w:b/>
          <w:bCs/>
          <w:sz w:val="28"/>
          <w:szCs w:val="28"/>
        </w:rPr>
        <w:t>Waco Iris Society or AIS Membership Information: Peggy Cathey, 254-854-2558</w:t>
      </w:r>
    </w:p>
    <w:p w14:paraId="0D4808B7" w14:textId="77777777" w:rsidR="005F496F" w:rsidRDefault="005F496F" w:rsidP="005F496F">
      <w:pPr>
        <w:pStyle w:val="Standard"/>
        <w:jc w:val="center"/>
        <w:rPr>
          <w:rFonts w:ascii="Calibri" w:hAnsi="Calibri"/>
          <w:b/>
          <w:bCs/>
          <w:sz w:val="28"/>
          <w:szCs w:val="28"/>
        </w:rPr>
      </w:pPr>
      <w:r>
        <w:rPr>
          <w:rFonts w:ascii="Calibri" w:hAnsi="Calibri"/>
          <w:b/>
          <w:bCs/>
          <w:sz w:val="28"/>
          <w:szCs w:val="28"/>
        </w:rPr>
        <w:t xml:space="preserve">email: </w:t>
      </w:r>
      <w:hyperlink r:id="rId5" w:history="1">
        <w:r>
          <w:rPr>
            <w:rFonts w:ascii="Calibri" w:hAnsi="Calibri"/>
            <w:b/>
            <w:bCs/>
            <w:sz w:val="28"/>
            <w:szCs w:val="28"/>
          </w:rPr>
          <w:t>natvtxn1@windstream.net</w:t>
        </w:r>
      </w:hyperlink>
    </w:p>
    <w:p w14:paraId="1F83094F" w14:textId="77777777" w:rsidR="005F496F" w:rsidRDefault="005F496F" w:rsidP="005F496F">
      <w:pPr>
        <w:pStyle w:val="Standard"/>
        <w:jc w:val="center"/>
        <w:rPr>
          <w:rFonts w:ascii="Calibri" w:hAnsi="Calibri"/>
          <w:b/>
          <w:bCs/>
          <w:sz w:val="28"/>
          <w:szCs w:val="28"/>
        </w:rPr>
      </w:pPr>
    </w:p>
    <w:p w14:paraId="0108D15A" w14:textId="77777777" w:rsidR="005F496F" w:rsidRDefault="005F496F" w:rsidP="005F496F">
      <w:pPr>
        <w:pStyle w:val="Standard"/>
        <w:jc w:val="center"/>
        <w:rPr>
          <w:rFonts w:ascii="Calibri" w:hAnsi="Calibri"/>
          <w:b/>
          <w:bCs/>
          <w:sz w:val="28"/>
          <w:szCs w:val="28"/>
        </w:rPr>
      </w:pPr>
    </w:p>
    <w:p w14:paraId="4A541F45" w14:textId="77777777" w:rsidR="005F496F" w:rsidRDefault="005F496F" w:rsidP="005F496F">
      <w:pPr>
        <w:pStyle w:val="Standard"/>
        <w:rPr>
          <w:rFonts w:ascii="Calibri" w:hAnsi="Calibri"/>
          <w:b/>
          <w:bCs/>
          <w:sz w:val="28"/>
          <w:szCs w:val="28"/>
        </w:rPr>
      </w:pPr>
    </w:p>
    <w:p w14:paraId="18406F0A" w14:textId="77777777" w:rsidR="005F496F" w:rsidRDefault="005F496F" w:rsidP="005F496F">
      <w:pPr>
        <w:pStyle w:val="Standard"/>
        <w:rPr>
          <w:rFonts w:ascii="Calibri" w:hAnsi="Calibri"/>
          <w:b/>
          <w:bCs/>
          <w:sz w:val="28"/>
          <w:szCs w:val="28"/>
        </w:rPr>
      </w:pPr>
    </w:p>
    <w:p w14:paraId="7AF090D2" w14:textId="77777777" w:rsidR="005F496F" w:rsidRDefault="005F496F" w:rsidP="005F496F">
      <w:pPr>
        <w:pStyle w:val="Standard"/>
        <w:rPr>
          <w:rFonts w:ascii="Calibri" w:hAnsi="Calibri"/>
          <w:b/>
          <w:bCs/>
          <w:sz w:val="28"/>
          <w:szCs w:val="28"/>
        </w:rPr>
      </w:pPr>
    </w:p>
    <w:p w14:paraId="79F0BF59" w14:textId="77777777" w:rsidR="005F496F" w:rsidRDefault="005F496F" w:rsidP="005F496F">
      <w:pPr>
        <w:pStyle w:val="Standard"/>
        <w:rPr>
          <w:rFonts w:ascii="Calibri" w:hAnsi="Calibri"/>
          <w:b/>
          <w:bCs/>
          <w:sz w:val="28"/>
          <w:szCs w:val="28"/>
        </w:rPr>
      </w:pPr>
    </w:p>
    <w:p w14:paraId="23E9AB4D" w14:textId="77777777" w:rsidR="005F496F" w:rsidRDefault="005F496F" w:rsidP="005F496F">
      <w:pPr>
        <w:pStyle w:val="Standard"/>
        <w:rPr>
          <w:rFonts w:ascii="Calibri" w:hAnsi="Calibri"/>
          <w:b/>
          <w:bCs/>
          <w:sz w:val="28"/>
          <w:szCs w:val="28"/>
        </w:rPr>
      </w:pPr>
    </w:p>
    <w:p w14:paraId="565D6716" w14:textId="77777777" w:rsidR="005F496F" w:rsidRDefault="005F496F" w:rsidP="005F496F">
      <w:pPr>
        <w:pStyle w:val="Standard"/>
        <w:jc w:val="center"/>
        <w:rPr>
          <w:rFonts w:ascii="Calibri" w:hAnsi="Calibri"/>
          <w:b/>
          <w:bCs/>
          <w:sz w:val="28"/>
          <w:szCs w:val="28"/>
        </w:rPr>
      </w:pPr>
      <w:r>
        <w:rPr>
          <w:rFonts w:ascii="Calibri" w:hAnsi="Calibri"/>
          <w:b/>
          <w:bCs/>
          <w:sz w:val="28"/>
          <w:szCs w:val="28"/>
        </w:rPr>
        <w:t>(2)</w:t>
      </w:r>
    </w:p>
    <w:p w14:paraId="5848A715" w14:textId="77777777" w:rsidR="005F496F" w:rsidRDefault="005F496F" w:rsidP="005F496F">
      <w:pPr>
        <w:pStyle w:val="Standard"/>
        <w:jc w:val="center"/>
        <w:rPr>
          <w:rFonts w:ascii="Calibri" w:hAnsi="Calibri"/>
          <w:b/>
          <w:bCs/>
          <w:sz w:val="28"/>
          <w:szCs w:val="28"/>
        </w:rPr>
      </w:pPr>
    </w:p>
    <w:p w14:paraId="111BE6E0" w14:textId="77777777" w:rsidR="005F496F" w:rsidRDefault="005F496F" w:rsidP="005F496F">
      <w:pPr>
        <w:pStyle w:val="Standard"/>
        <w:rPr>
          <w:rFonts w:ascii="Calibri" w:hAnsi="Calibri"/>
          <w:b/>
          <w:bCs/>
          <w:sz w:val="28"/>
          <w:szCs w:val="28"/>
        </w:rPr>
      </w:pPr>
    </w:p>
    <w:p w14:paraId="7674D9BE" w14:textId="77777777" w:rsidR="005F496F" w:rsidRDefault="005F496F" w:rsidP="005F496F">
      <w:pPr>
        <w:rPr>
          <w:rFonts w:ascii="Georgia" w:hAnsi="Georgia" w:cs="Times New Roman"/>
          <w:b/>
          <w:bCs/>
          <w:sz w:val="40"/>
          <w:szCs w:val="40"/>
          <w:u w:val="single"/>
        </w:rPr>
      </w:pPr>
      <w:r w:rsidRPr="009745E4">
        <w:rPr>
          <w:rFonts w:ascii="Georgia" w:hAnsi="Georgia" w:cs="Times New Roman"/>
          <w:b/>
          <w:bCs/>
          <w:sz w:val="40"/>
          <w:szCs w:val="40"/>
          <w:u w:val="single"/>
        </w:rPr>
        <w:t>Horticultural Division General Rules:</w:t>
      </w:r>
    </w:p>
    <w:p w14:paraId="7BD23AF7" w14:textId="77777777" w:rsidR="005F496F" w:rsidRDefault="005F496F" w:rsidP="005F496F">
      <w:pPr>
        <w:pStyle w:val="Standard"/>
        <w:jc w:val="both"/>
        <w:rPr>
          <w:rFonts w:ascii="Cambria" w:hAnsi="Cambria"/>
        </w:rPr>
      </w:pPr>
      <w:r>
        <w:rPr>
          <w:rFonts w:ascii="Cambria" w:hAnsi="Cambria"/>
        </w:rPr>
        <w:t>1.  The show is held under the official rules and regulations of the American Iris Society (AIS)</w:t>
      </w:r>
    </w:p>
    <w:p w14:paraId="4B2D1A21" w14:textId="77777777" w:rsidR="005F496F" w:rsidRDefault="005F496F" w:rsidP="005F496F">
      <w:pPr>
        <w:pStyle w:val="Standard"/>
        <w:jc w:val="both"/>
        <w:rPr>
          <w:rFonts w:ascii="Cambria" w:hAnsi="Cambria"/>
        </w:rPr>
      </w:pPr>
      <w:r>
        <w:rPr>
          <w:rFonts w:ascii="Cambria" w:hAnsi="Cambria"/>
        </w:rPr>
        <w:t xml:space="preserve">      which cannot be violated.  Exhibition privileges are available to all persons and are not</w:t>
      </w:r>
    </w:p>
    <w:p w14:paraId="1C503C55" w14:textId="77777777" w:rsidR="005F496F" w:rsidRDefault="005F496F" w:rsidP="005F496F">
      <w:pPr>
        <w:pStyle w:val="Standard"/>
        <w:jc w:val="both"/>
        <w:rPr>
          <w:rFonts w:ascii="Cambria" w:hAnsi="Cambria"/>
        </w:rPr>
      </w:pPr>
      <w:r>
        <w:rPr>
          <w:rFonts w:ascii="Cambria" w:hAnsi="Cambria"/>
        </w:rPr>
        <w:t xml:space="preserve">      limited to members of the AIS or the Waco Iris Society (WIS).</w:t>
      </w:r>
    </w:p>
    <w:p w14:paraId="4D274246" w14:textId="77777777" w:rsidR="005F496F" w:rsidRDefault="005F496F" w:rsidP="005F496F">
      <w:pPr>
        <w:pStyle w:val="Standard"/>
        <w:jc w:val="both"/>
        <w:rPr>
          <w:rFonts w:ascii="Cambria" w:hAnsi="Cambria"/>
        </w:rPr>
      </w:pPr>
    </w:p>
    <w:p w14:paraId="76265683" w14:textId="77777777" w:rsidR="005F496F" w:rsidRDefault="005F496F" w:rsidP="005F496F">
      <w:pPr>
        <w:pStyle w:val="Standard"/>
        <w:jc w:val="both"/>
        <w:rPr>
          <w:rFonts w:ascii="Cambria" w:hAnsi="Cambria"/>
        </w:rPr>
      </w:pPr>
      <w:r>
        <w:rPr>
          <w:rFonts w:ascii="Cambria" w:hAnsi="Cambria"/>
        </w:rPr>
        <w:t>2.  Entries must be received at the show site between 8:00 a.m. and 10:00 a.m. on show day at</w:t>
      </w:r>
    </w:p>
    <w:p w14:paraId="37D1CCB0" w14:textId="77777777" w:rsidR="005F496F" w:rsidRDefault="005F496F" w:rsidP="005F496F">
      <w:pPr>
        <w:pStyle w:val="Standard"/>
        <w:jc w:val="both"/>
        <w:rPr>
          <w:rFonts w:ascii="Cambria" w:hAnsi="Cambria"/>
        </w:rPr>
      </w:pPr>
      <w:r>
        <w:rPr>
          <w:rFonts w:ascii="Cambria" w:hAnsi="Cambria"/>
        </w:rPr>
        <w:t xml:space="preserve">      the LaQuinta Inn and Suites 6003 Woodway Drive, Woodway, Texas.  Specimen arriving after</w:t>
      </w:r>
    </w:p>
    <w:p w14:paraId="06A64166" w14:textId="77777777" w:rsidR="005F496F" w:rsidRDefault="005F496F" w:rsidP="005F496F">
      <w:pPr>
        <w:pStyle w:val="Standard"/>
        <w:jc w:val="both"/>
        <w:rPr>
          <w:rFonts w:ascii="Cambria" w:hAnsi="Cambria"/>
        </w:rPr>
      </w:pPr>
      <w:r>
        <w:rPr>
          <w:rFonts w:ascii="Cambria" w:hAnsi="Cambria"/>
        </w:rPr>
        <w:t xml:space="preserve">     10:00 a.m. may be exhibited for “Display Only”.  All entries must be displayed until the close</w:t>
      </w:r>
    </w:p>
    <w:p w14:paraId="3327A824" w14:textId="77777777" w:rsidR="005F496F" w:rsidRDefault="005F496F" w:rsidP="005F496F">
      <w:pPr>
        <w:pStyle w:val="Standard"/>
        <w:jc w:val="both"/>
        <w:rPr>
          <w:rFonts w:ascii="Cambria" w:hAnsi="Cambria"/>
        </w:rPr>
      </w:pPr>
      <w:r>
        <w:rPr>
          <w:rFonts w:ascii="Cambria" w:hAnsi="Cambria"/>
        </w:rPr>
        <w:t xml:space="preserve">     of the show at 3:00 p.m.  All entries must be removed immediately after the close of the show.</w:t>
      </w:r>
    </w:p>
    <w:p w14:paraId="136A4EDD" w14:textId="77777777" w:rsidR="005F496F" w:rsidRDefault="005F496F" w:rsidP="005F496F">
      <w:pPr>
        <w:pStyle w:val="Standard"/>
        <w:jc w:val="both"/>
        <w:rPr>
          <w:rFonts w:ascii="Cambria" w:hAnsi="Cambria"/>
        </w:rPr>
      </w:pPr>
    </w:p>
    <w:p w14:paraId="70602955" w14:textId="77777777" w:rsidR="005F496F" w:rsidRDefault="005F496F" w:rsidP="005F496F">
      <w:pPr>
        <w:pStyle w:val="Standard"/>
        <w:jc w:val="both"/>
        <w:rPr>
          <w:rFonts w:ascii="Cambria" w:hAnsi="Cambria"/>
        </w:rPr>
      </w:pPr>
      <w:r>
        <w:rPr>
          <w:rFonts w:ascii="Cambria" w:hAnsi="Cambria"/>
        </w:rPr>
        <w:t>3.  The exhibitor will provide green glass containers (bottles or vases) for all entries.  Entry tags</w:t>
      </w:r>
    </w:p>
    <w:p w14:paraId="341E92CC" w14:textId="77777777" w:rsidR="005F496F" w:rsidRDefault="005F496F" w:rsidP="005F496F">
      <w:pPr>
        <w:pStyle w:val="Standard"/>
        <w:jc w:val="both"/>
        <w:rPr>
          <w:rFonts w:ascii="Cambria" w:hAnsi="Cambria"/>
        </w:rPr>
      </w:pPr>
      <w:r>
        <w:rPr>
          <w:rFonts w:ascii="Cambria" w:hAnsi="Cambria"/>
        </w:rPr>
        <w:t xml:space="preserve">     will be pre-issued to all WIS members and will be available the morning of the show.  All</w:t>
      </w:r>
    </w:p>
    <w:p w14:paraId="13F26BC3" w14:textId="77777777" w:rsidR="005F496F" w:rsidRDefault="005F496F" w:rsidP="005F496F">
      <w:pPr>
        <w:pStyle w:val="Standard"/>
        <w:jc w:val="both"/>
        <w:rPr>
          <w:rFonts w:ascii="Cambria" w:hAnsi="Cambria"/>
        </w:rPr>
      </w:pPr>
      <w:r>
        <w:rPr>
          <w:rFonts w:ascii="Cambria" w:hAnsi="Cambria"/>
        </w:rPr>
        <w:t xml:space="preserve">     entries must be correctly identified on the entry tag as to Division, Section, Group and name</w:t>
      </w:r>
    </w:p>
    <w:p w14:paraId="561CCE89" w14:textId="77777777" w:rsidR="005F496F" w:rsidRDefault="005F496F" w:rsidP="005F496F">
      <w:pPr>
        <w:pStyle w:val="Standard"/>
        <w:jc w:val="both"/>
        <w:rPr>
          <w:rFonts w:ascii="Cambria" w:hAnsi="Cambria"/>
        </w:rPr>
      </w:pPr>
      <w:r>
        <w:rPr>
          <w:rFonts w:ascii="Cambria" w:hAnsi="Cambria"/>
        </w:rPr>
        <w:t xml:space="preserve">     of variety (See Schedule Outline, Division 1-Horticulture for Section and Group designations).     </w:t>
      </w:r>
    </w:p>
    <w:p w14:paraId="2A2C4E8A" w14:textId="77777777" w:rsidR="005F496F" w:rsidRDefault="005F496F" w:rsidP="005F496F">
      <w:pPr>
        <w:pStyle w:val="Standard"/>
        <w:jc w:val="both"/>
        <w:rPr>
          <w:rFonts w:ascii="Cambria" w:hAnsi="Cambria"/>
        </w:rPr>
      </w:pPr>
      <w:r>
        <w:rPr>
          <w:rFonts w:ascii="Cambria" w:hAnsi="Cambria"/>
        </w:rPr>
        <w:t xml:space="preserve">     To be eligible for the special award for the best specimen hybridized in </w:t>
      </w:r>
      <w:proofErr w:type="gramStart"/>
      <w:r>
        <w:rPr>
          <w:rFonts w:ascii="Cambria" w:hAnsi="Cambria"/>
        </w:rPr>
        <w:t>Region</w:t>
      </w:r>
      <w:proofErr w:type="gramEnd"/>
      <w:r>
        <w:rPr>
          <w:rFonts w:ascii="Cambria" w:hAnsi="Cambria"/>
        </w:rPr>
        <w:t xml:space="preserve"> 17 the</w:t>
      </w:r>
    </w:p>
    <w:p w14:paraId="00CDC5C6" w14:textId="77777777" w:rsidR="005F496F" w:rsidRDefault="005F496F" w:rsidP="005F496F">
      <w:pPr>
        <w:pStyle w:val="Standard"/>
        <w:jc w:val="both"/>
        <w:rPr>
          <w:rFonts w:ascii="Cambria" w:hAnsi="Cambria"/>
        </w:rPr>
      </w:pPr>
      <w:r>
        <w:rPr>
          <w:rFonts w:ascii="Cambria" w:hAnsi="Cambria"/>
        </w:rPr>
        <w:t xml:space="preserve">     exhibitor must mark the entry tag with a “T” in the upper right-hand corner.  A show entry</w:t>
      </w:r>
    </w:p>
    <w:p w14:paraId="7128F4E6" w14:textId="77777777" w:rsidR="005F496F" w:rsidRDefault="005F496F" w:rsidP="005F496F">
      <w:pPr>
        <w:pStyle w:val="Standard"/>
        <w:jc w:val="both"/>
        <w:rPr>
          <w:rFonts w:ascii="Cambria" w:hAnsi="Cambria"/>
        </w:rPr>
      </w:pPr>
      <w:r>
        <w:rPr>
          <w:rFonts w:ascii="Cambria" w:hAnsi="Cambria"/>
        </w:rPr>
        <w:t xml:space="preserve">     sheet must be completed by each exhibitor and submitted to the Entry Clerk(s) at the time</w:t>
      </w:r>
    </w:p>
    <w:p w14:paraId="4B480FB2" w14:textId="77777777" w:rsidR="005F496F" w:rsidRDefault="005F496F" w:rsidP="005F496F">
      <w:pPr>
        <w:pStyle w:val="Standard"/>
        <w:jc w:val="both"/>
        <w:rPr>
          <w:rFonts w:ascii="Cambria" w:hAnsi="Cambria"/>
        </w:rPr>
      </w:pPr>
      <w:r>
        <w:rPr>
          <w:rFonts w:ascii="Cambria" w:hAnsi="Cambria"/>
        </w:rPr>
        <w:t xml:space="preserve">     the specimens are left for entry.  All entries will be placed on the tables by the Placement</w:t>
      </w:r>
    </w:p>
    <w:p w14:paraId="268EF383" w14:textId="77777777" w:rsidR="005F496F" w:rsidRDefault="005F496F" w:rsidP="005F496F">
      <w:pPr>
        <w:pStyle w:val="Standard"/>
        <w:jc w:val="both"/>
        <w:rPr>
          <w:rFonts w:ascii="Cambria" w:hAnsi="Cambria"/>
        </w:rPr>
      </w:pPr>
      <w:r>
        <w:rPr>
          <w:rFonts w:ascii="Cambria" w:hAnsi="Cambria"/>
        </w:rPr>
        <w:t xml:space="preserve">     Committee only; exhibitors are not permitted on the show floor until all placements are</w:t>
      </w:r>
    </w:p>
    <w:p w14:paraId="5520A5E1" w14:textId="77777777" w:rsidR="005F496F" w:rsidRDefault="005F496F" w:rsidP="005F496F">
      <w:pPr>
        <w:pStyle w:val="Standard"/>
        <w:jc w:val="both"/>
        <w:rPr>
          <w:rFonts w:ascii="Cambria" w:hAnsi="Cambria"/>
        </w:rPr>
      </w:pPr>
      <w:r>
        <w:rPr>
          <w:rFonts w:ascii="Cambria" w:hAnsi="Cambria"/>
        </w:rPr>
        <w:t xml:space="preserve">     complete.  An unidentified iris, potted specimens or specimens grown by another person may</w:t>
      </w:r>
    </w:p>
    <w:p w14:paraId="608898E7" w14:textId="77777777" w:rsidR="005F496F" w:rsidRDefault="005F496F" w:rsidP="005F496F">
      <w:pPr>
        <w:pStyle w:val="Standard"/>
        <w:jc w:val="both"/>
        <w:rPr>
          <w:rFonts w:ascii="Cambria" w:hAnsi="Cambria"/>
        </w:rPr>
      </w:pPr>
      <w:r>
        <w:rPr>
          <w:rFonts w:ascii="Cambria" w:hAnsi="Cambria"/>
        </w:rPr>
        <w:t xml:space="preserve">     be shown “For Display Only”.  Incorrectly named specimens will be disqualified by the judges.</w:t>
      </w:r>
    </w:p>
    <w:p w14:paraId="735ED2E5" w14:textId="77777777" w:rsidR="005F496F" w:rsidRDefault="005F496F" w:rsidP="005F496F">
      <w:pPr>
        <w:pStyle w:val="Standard"/>
        <w:jc w:val="both"/>
        <w:rPr>
          <w:rFonts w:ascii="Cambria" w:hAnsi="Cambria"/>
        </w:rPr>
      </w:pPr>
    </w:p>
    <w:p w14:paraId="17CD9A7F" w14:textId="77777777" w:rsidR="005F496F" w:rsidRDefault="005F496F" w:rsidP="005F496F">
      <w:pPr>
        <w:pStyle w:val="Standard"/>
        <w:rPr>
          <w:rFonts w:ascii="Cambria" w:hAnsi="Cambria"/>
        </w:rPr>
      </w:pPr>
      <w:r>
        <w:rPr>
          <w:rFonts w:ascii="Cambria" w:hAnsi="Cambria"/>
        </w:rPr>
        <w:t>4.  All horticultural entries must have been grown and entered in person by the exhibitor whose</w:t>
      </w:r>
    </w:p>
    <w:p w14:paraId="45ACC4FD" w14:textId="77777777" w:rsidR="005F496F" w:rsidRDefault="005F496F" w:rsidP="005F496F">
      <w:pPr>
        <w:pStyle w:val="Standard"/>
        <w:rPr>
          <w:rFonts w:ascii="Cambria" w:hAnsi="Cambria"/>
        </w:rPr>
      </w:pPr>
      <w:r>
        <w:rPr>
          <w:rFonts w:ascii="Cambria" w:hAnsi="Cambria"/>
        </w:rPr>
        <w:t xml:space="preserve">     name appears on the entry tag.  Under no circumstances may an individual transport and</w:t>
      </w:r>
    </w:p>
    <w:p w14:paraId="100E095C" w14:textId="77777777" w:rsidR="005F496F" w:rsidRDefault="005F496F" w:rsidP="005F496F">
      <w:pPr>
        <w:pStyle w:val="Standard"/>
        <w:rPr>
          <w:rFonts w:ascii="Cambria" w:hAnsi="Cambria"/>
        </w:rPr>
      </w:pPr>
      <w:r>
        <w:rPr>
          <w:rFonts w:ascii="Cambria" w:hAnsi="Cambria"/>
        </w:rPr>
        <w:t xml:space="preserve">     enter competition specimen stalks for another person.  Points are assigned for grooming and</w:t>
      </w:r>
    </w:p>
    <w:p w14:paraId="0589D409" w14:textId="77777777" w:rsidR="005F496F" w:rsidRDefault="005F496F" w:rsidP="005F496F">
      <w:pPr>
        <w:pStyle w:val="Standard"/>
        <w:rPr>
          <w:rFonts w:ascii="Cambria" w:hAnsi="Cambria"/>
        </w:rPr>
      </w:pPr>
      <w:r>
        <w:rPr>
          <w:rFonts w:ascii="Cambria" w:hAnsi="Cambria"/>
        </w:rPr>
        <w:t xml:space="preserve">     condition, including care in transporting the exhibit to the show.</w:t>
      </w:r>
    </w:p>
    <w:p w14:paraId="139806EF" w14:textId="77777777" w:rsidR="005F496F" w:rsidRDefault="005F496F" w:rsidP="005F496F">
      <w:pPr>
        <w:pStyle w:val="Standard"/>
        <w:rPr>
          <w:rFonts w:ascii="Cambria" w:hAnsi="Cambria"/>
        </w:rPr>
      </w:pPr>
    </w:p>
    <w:p w14:paraId="4A4EB200" w14:textId="77777777" w:rsidR="005F496F" w:rsidRDefault="005F496F" w:rsidP="005F496F">
      <w:pPr>
        <w:pStyle w:val="Standard"/>
        <w:jc w:val="both"/>
        <w:rPr>
          <w:rFonts w:ascii="Cambria" w:hAnsi="Cambria"/>
        </w:rPr>
      </w:pPr>
      <w:r>
        <w:rPr>
          <w:rFonts w:ascii="Cambria" w:hAnsi="Cambria"/>
        </w:rPr>
        <w:t>5.  Each exhibitor of a horticultural entry may enter as many varieties as desired but only one</w:t>
      </w:r>
    </w:p>
    <w:p w14:paraId="480F8629" w14:textId="64FE839D" w:rsidR="005F496F" w:rsidRDefault="005F496F" w:rsidP="005F496F">
      <w:pPr>
        <w:pStyle w:val="Standard"/>
        <w:jc w:val="both"/>
        <w:rPr>
          <w:rFonts w:ascii="Cambria" w:hAnsi="Cambria"/>
        </w:rPr>
      </w:pPr>
      <w:r>
        <w:rPr>
          <w:rFonts w:ascii="Cambria" w:hAnsi="Cambria"/>
        </w:rPr>
        <w:t xml:space="preserve">     stalk of any given variety, except in the Collection Section.</w:t>
      </w:r>
    </w:p>
    <w:p w14:paraId="130C0165" w14:textId="4E9E2D9F" w:rsidR="00731ED9" w:rsidRDefault="00731ED9" w:rsidP="005F496F">
      <w:pPr>
        <w:pStyle w:val="Standard"/>
        <w:jc w:val="both"/>
        <w:rPr>
          <w:rFonts w:ascii="Cambria" w:hAnsi="Cambria"/>
        </w:rPr>
      </w:pPr>
    </w:p>
    <w:p w14:paraId="254913DD" w14:textId="6657D353" w:rsidR="00731ED9" w:rsidRDefault="00731ED9" w:rsidP="005F496F">
      <w:pPr>
        <w:pStyle w:val="Standard"/>
        <w:jc w:val="both"/>
        <w:rPr>
          <w:rFonts w:ascii="Cambria" w:hAnsi="Cambria"/>
        </w:rPr>
      </w:pPr>
      <w:r>
        <w:rPr>
          <w:rFonts w:ascii="Cambria" w:hAnsi="Cambria"/>
        </w:rPr>
        <w:t>6.  All specimens will be placed in alphabetical order by the first word in the name of the cultivar</w:t>
      </w:r>
      <w:r w:rsidR="00B4141D">
        <w:rPr>
          <w:rFonts w:ascii="Cambria" w:hAnsi="Cambria"/>
        </w:rPr>
        <w:t>.</w:t>
      </w:r>
    </w:p>
    <w:p w14:paraId="4DC8674C" w14:textId="77777777" w:rsidR="004921B2" w:rsidRDefault="002C172B" w:rsidP="005F496F">
      <w:pPr>
        <w:pStyle w:val="Standard"/>
        <w:jc w:val="both"/>
        <w:rPr>
          <w:rFonts w:ascii="Cambria" w:hAnsi="Cambria"/>
        </w:rPr>
      </w:pPr>
      <w:r>
        <w:rPr>
          <w:rFonts w:ascii="Cambria" w:hAnsi="Cambria"/>
        </w:rPr>
        <w:t xml:space="preserve">     Each variety will constitute a class. </w:t>
      </w:r>
      <w:r w:rsidR="004921B2">
        <w:rPr>
          <w:rFonts w:ascii="Cambria" w:hAnsi="Cambria"/>
        </w:rPr>
        <w:t xml:space="preserve"> Within any section or group</w:t>
      </w:r>
      <w:r>
        <w:rPr>
          <w:rFonts w:ascii="Cambria" w:hAnsi="Cambria"/>
        </w:rPr>
        <w:t xml:space="preserve"> </w:t>
      </w:r>
      <w:r w:rsidR="00B4141D">
        <w:rPr>
          <w:rFonts w:ascii="Cambria" w:hAnsi="Cambria"/>
        </w:rPr>
        <w:t>t</w:t>
      </w:r>
      <w:r>
        <w:rPr>
          <w:rFonts w:ascii="Cambria" w:hAnsi="Cambria"/>
        </w:rPr>
        <w:t xml:space="preserve">he placement committee will </w:t>
      </w:r>
      <w:r w:rsidR="004921B2">
        <w:rPr>
          <w:rFonts w:ascii="Cambria" w:hAnsi="Cambria"/>
        </w:rPr>
        <w:t xml:space="preserve">      </w:t>
      </w:r>
    </w:p>
    <w:p w14:paraId="7DADE717" w14:textId="228A9CBA" w:rsidR="00731ED9" w:rsidRDefault="004921B2" w:rsidP="005F496F">
      <w:pPr>
        <w:pStyle w:val="Standard"/>
        <w:jc w:val="both"/>
        <w:rPr>
          <w:rFonts w:ascii="Cambria" w:hAnsi="Cambria"/>
        </w:rPr>
      </w:pPr>
      <w:r>
        <w:rPr>
          <w:rFonts w:ascii="Cambria" w:hAnsi="Cambria"/>
        </w:rPr>
        <w:t xml:space="preserve">     group</w:t>
      </w:r>
      <w:r w:rsidR="002C172B">
        <w:rPr>
          <w:rFonts w:ascii="Cambria" w:hAnsi="Cambria"/>
        </w:rPr>
        <w:t xml:space="preserve"> all cultivars of like </w:t>
      </w:r>
      <w:r>
        <w:rPr>
          <w:rFonts w:ascii="Cambria" w:hAnsi="Cambria"/>
        </w:rPr>
        <w:t>names together prior to judging.</w:t>
      </w:r>
      <w:r w:rsidR="00915F81">
        <w:rPr>
          <w:rFonts w:ascii="Cambria" w:hAnsi="Cambria"/>
        </w:rPr>
        <w:t xml:space="preserve">  Note that the 8</w:t>
      </w:r>
      <w:r w:rsidR="00915F81" w:rsidRPr="00915F81">
        <w:rPr>
          <w:rFonts w:ascii="Cambria" w:hAnsi="Cambria"/>
          <w:vertAlign w:val="superscript"/>
        </w:rPr>
        <w:t>th</w:t>
      </w:r>
      <w:r w:rsidR="00915F81">
        <w:rPr>
          <w:rFonts w:ascii="Cambria" w:hAnsi="Cambria"/>
        </w:rPr>
        <w:t xml:space="preserve"> edition of the judge’s  </w:t>
      </w:r>
    </w:p>
    <w:p w14:paraId="3AAB578C" w14:textId="53BE6E7A" w:rsidR="00915F81" w:rsidRDefault="00915F81" w:rsidP="005F496F">
      <w:pPr>
        <w:pStyle w:val="Standard"/>
        <w:jc w:val="both"/>
        <w:rPr>
          <w:rFonts w:ascii="Cambria" w:hAnsi="Cambria"/>
        </w:rPr>
      </w:pPr>
      <w:r>
        <w:rPr>
          <w:rFonts w:ascii="Cambria" w:hAnsi="Cambria"/>
        </w:rPr>
        <w:t xml:space="preserve">     </w:t>
      </w:r>
      <w:r w:rsidRPr="0007126F">
        <w:rPr>
          <w:rFonts w:ascii="Cambria" w:hAnsi="Cambria"/>
          <w:i/>
          <w:iCs/>
        </w:rPr>
        <w:t>Handbook</w:t>
      </w:r>
      <w:r>
        <w:rPr>
          <w:rFonts w:ascii="Cambria" w:hAnsi="Cambria"/>
        </w:rPr>
        <w:t xml:space="preserve">, Ch. 4, p. 4, second full paragraph allows the same cultivar to be placed and judged in </w:t>
      </w:r>
    </w:p>
    <w:p w14:paraId="70869166" w14:textId="2A938EC2" w:rsidR="00915F81" w:rsidRDefault="00915F81" w:rsidP="005F496F">
      <w:pPr>
        <w:pStyle w:val="Standard"/>
        <w:jc w:val="both"/>
        <w:rPr>
          <w:rFonts w:ascii="Cambria" w:hAnsi="Cambria"/>
        </w:rPr>
      </w:pPr>
      <w:r>
        <w:rPr>
          <w:rFonts w:ascii="Cambria" w:hAnsi="Cambria"/>
        </w:rPr>
        <w:t xml:space="preserve">     </w:t>
      </w:r>
      <w:r w:rsidR="0007126F">
        <w:rPr>
          <w:rFonts w:ascii="Cambria" w:hAnsi="Cambria"/>
        </w:rPr>
        <w:t>d</w:t>
      </w:r>
      <w:r>
        <w:rPr>
          <w:rFonts w:ascii="Cambria" w:hAnsi="Cambria"/>
        </w:rPr>
        <w:t>ifferent sections or groups by different exhibitors, such as TB or Historic.  Exhibitors may choose</w:t>
      </w:r>
    </w:p>
    <w:p w14:paraId="6700672E" w14:textId="2BA03593" w:rsidR="00915F81" w:rsidRDefault="00915F81" w:rsidP="005F496F">
      <w:pPr>
        <w:pStyle w:val="Standard"/>
        <w:jc w:val="both"/>
        <w:rPr>
          <w:rFonts w:ascii="Cambria" w:hAnsi="Cambria"/>
        </w:rPr>
      </w:pPr>
      <w:r>
        <w:rPr>
          <w:rFonts w:ascii="Cambria" w:hAnsi="Cambria"/>
        </w:rPr>
        <w:t xml:space="preserve">     </w:t>
      </w:r>
      <w:r w:rsidR="0007126F">
        <w:rPr>
          <w:rFonts w:ascii="Cambria" w:hAnsi="Cambria"/>
        </w:rPr>
        <w:t>w</w:t>
      </w:r>
      <w:r>
        <w:rPr>
          <w:rFonts w:ascii="Cambria" w:hAnsi="Cambria"/>
        </w:rPr>
        <w:t xml:space="preserve">here to exhibit </w:t>
      </w:r>
      <w:r w:rsidR="0007126F">
        <w:rPr>
          <w:rFonts w:ascii="Cambria" w:hAnsi="Cambria"/>
        </w:rPr>
        <w:t>an iris that can be placed in more than one section or group.</w:t>
      </w:r>
    </w:p>
    <w:p w14:paraId="65B262D0" w14:textId="77777777" w:rsidR="00915F81" w:rsidRDefault="00915F81" w:rsidP="005F496F">
      <w:pPr>
        <w:pStyle w:val="Standard"/>
        <w:jc w:val="both"/>
        <w:rPr>
          <w:rFonts w:ascii="Cambria" w:hAnsi="Cambria"/>
        </w:rPr>
      </w:pPr>
    </w:p>
    <w:p w14:paraId="0AABF409" w14:textId="77777777" w:rsidR="005F496F" w:rsidRDefault="005F496F" w:rsidP="005F496F">
      <w:pPr>
        <w:pStyle w:val="Standard"/>
        <w:jc w:val="both"/>
        <w:rPr>
          <w:rFonts w:ascii="Cambria" w:hAnsi="Cambria"/>
        </w:rPr>
      </w:pPr>
      <w:r>
        <w:rPr>
          <w:rFonts w:ascii="Cambria" w:hAnsi="Cambria"/>
        </w:rPr>
        <w:t>7.  Exhibits in the Youth Division will be placed in the same manner and order as in the Adult</w:t>
      </w:r>
    </w:p>
    <w:p w14:paraId="01BDC009" w14:textId="77777777" w:rsidR="005F496F" w:rsidRDefault="005F496F" w:rsidP="005F496F">
      <w:pPr>
        <w:pStyle w:val="Standard"/>
        <w:jc w:val="both"/>
        <w:rPr>
          <w:rFonts w:ascii="Cambria" w:hAnsi="Cambria"/>
        </w:rPr>
      </w:pPr>
      <w:r>
        <w:rPr>
          <w:rFonts w:ascii="Cambria" w:hAnsi="Cambria"/>
        </w:rPr>
        <w:t xml:space="preserve">     Schedule.  A youth (exhibitor must be under 19 years of age to enter in the Youth Division)</w:t>
      </w:r>
    </w:p>
    <w:p w14:paraId="677CC6AD" w14:textId="77777777" w:rsidR="005F496F" w:rsidRDefault="005F496F" w:rsidP="005F496F">
      <w:pPr>
        <w:pStyle w:val="Standard"/>
        <w:jc w:val="both"/>
        <w:rPr>
          <w:rFonts w:ascii="Cambria" w:hAnsi="Cambria"/>
        </w:rPr>
      </w:pPr>
      <w:r>
        <w:rPr>
          <w:rFonts w:ascii="Cambria" w:hAnsi="Cambria"/>
        </w:rPr>
        <w:t xml:space="preserve">     may enter in the Youth Division or the Horticultural Division, but</w:t>
      </w:r>
      <w:r>
        <w:rPr>
          <w:rFonts w:ascii="Cambria" w:hAnsi="Cambria"/>
          <w:b/>
          <w:bCs/>
        </w:rPr>
        <w:t xml:space="preserve"> </w:t>
      </w:r>
      <w:r>
        <w:rPr>
          <w:rFonts w:ascii="Cambria" w:hAnsi="Cambria"/>
          <w:b/>
          <w:bCs/>
          <w:u w:val="single"/>
        </w:rPr>
        <w:t>not both</w:t>
      </w:r>
      <w:r>
        <w:rPr>
          <w:rFonts w:ascii="Cambria" w:hAnsi="Cambria"/>
        </w:rPr>
        <w:t xml:space="preserve"> in the same show.</w:t>
      </w:r>
    </w:p>
    <w:p w14:paraId="38DEB789" w14:textId="77777777" w:rsidR="005F496F" w:rsidRDefault="005F496F" w:rsidP="005F496F">
      <w:pPr>
        <w:pStyle w:val="Standard"/>
        <w:jc w:val="both"/>
        <w:rPr>
          <w:rFonts w:ascii="Cambria" w:hAnsi="Cambria"/>
        </w:rPr>
      </w:pPr>
    </w:p>
    <w:p w14:paraId="5333E7B2" w14:textId="77777777" w:rsidR="005F496F" w:rsidRDefault="005F496F" w:rsidP="005F496F">
      <w:pPr>
        <w:pStyle w:val="Standard"/>
        <w:jc w:val="both"/>
        <w:rPr>
          <w:rFonts w:ascii="Cambria" w:hAnsi="Cambria"/>
        </w:rPr>
      </w:pPr>
      <w:r>
        <w:rPr>
          <w:rFonts w:ascii="Cambria" w:hAnsi="Cambria"/>
        </w:rPr>
        <w:t>8.  A Seedling Entry must be identified by the hybridizer’s identification number or name, if</w:t>
      </w:r>
    </w:p>
    <w:p w14:paraId="63886F94" w14:textId="25E11584" w:rsidR="005F496F" w:rsidRDefault="005F496F" w:rsidP="005F496F">
      <w:pPr>
        <w:pStyle w:val="Standard"/>
        <w:jc w:val="both"/>
        <w:rPr>
          <w:rFonts w:ascii="Cambria" w:hAnsi="Cambria"/>
        </w:rPr>
      </w:pPr>
      <w:r>
        <w:rPr>
          <w:rFonts w:ascii="Cambria" w:hAnsi="Cambria"/>
        </w:rPr>
        <w:t xml:space="preserve">     registered, but not yet introduced, and the classification of the iris.                                                   </w:t>
      </w:r>
    </w:p>
    <w:p w14:paraId="042D6A58" w14:textId="5089F0A3" w:rsidR="005F496F" w:rsidRDefault="005F496F" w:rsidP="005F496F">
      <w:pPr>
        <w:pStyle w:val="Standard"/>
        <w:jc w:val="both"/>
        <w:rPr>
          <w:rFonts w:ascii="Cambria" w:hAnsi="Cambria"/>
        </w:rPr>
      </w:pPr>
    </w:p>
    <w:p w14:paraId="33D69B71" w14:textId="77777777" w:rsidR="0007126F" w:rsidRDefault="0007126F" w:rsidP="00915F81">
      <w:pPr>
        <w:pStyle w:val="Standard"/>
        <w:jc w:val="center"/>
        <w:rPr>
          <w:rFonts w:ascii="Cambria" w:hAnsi="Cambria"/>
        </w:rPr>
      </w:pPr>
    </w:p>
    <w:p w14:paraId="29321C6B" w14:textId="77777777" w:rsidR="0007126F" w:rsidRDefault="0007126F" w:rsidP="00915F81">
      <w:pPr>
        <w:pStyle w:val="Standard"/>
        <w:jc w:val="center"/>
        <w:rPr>
          <w:rFonts w:ascii="Cambria" w:hAnsi="Cambria"/>
        </w:rPr>
      </w:pPr>
    </w:p>
    <w:p w14:paraId="73DDEB58" w14:textId="77777777" w:rsidR="0007126F" w:rsidRDefault="0007126F" w:rsidP="00915F81">
      <w:pPr>
        <w:pStyle w:val="Standard"/>
        <w:jc w:val="center"/>
        <w:rPr>
          <w:rFonts w:ascii="Cambria" w:hAnsi="Cambria"/>
        </w:rPr>
      </w:pPr>
    </w:p>
    <w:p w14:paraId="0033E336" w14:textId="0278EB0C" w:rsidR="005F496F" w:rsidRDefault="005F496F" w:rsidP="00915F81">
      <w:pPr>
        <w:pStyle w:val="Standard"/>
        <w:jc w:val="center"/>
        <w:rPr>
          <w:rFonts w:ascii="Cambria" w:hAnsi="Cambria"/>
        </w:rPr>
      </w:pPr>
      <w:r>
        <w:rPr>
          <w:rFonts w:ascii="Cambria" w:hAnsi="Cambria"/>
        </w:rPr>
        <w:t>(3)</w:t>
      </w:r>
    </w:p>
    <w:p w14:paraId="0B4F1639" w14:textId="77777777" w:rsidR="00167C8F" w:rsidRPr="00167C8F" w:rsidRDefault="00167C8F" w:rsidP="005F496F">
      <w:pPr>
        <w:rPr>
          <w:rFonts w:ascii="Georgia" w:hAnsi="Georgia"/>
          <w:sz w:val="28"/>
          <w:szCs w:val="28"/>
        </w:rPr>
      </w:pPr>
    </w:p>
    <w:p w14:paraId="0F932E23" w14:textId="77777777" w:rsidR="00AE12A4" w:rsidRDefault="00AE12A4" w:rsidP="00AE12A4">
      <w:pPr>
        <w:pStyle w:val="Standard"/>
        <w:jc w:val="both"/>
        <w:rPr>
          <w:rFonts w:ascii="Cambria" w:hAnsi="Cambria"/>
        </w:rPr>
      </w:pPr>
    </w:p>
    <w:p w14:paraId="298AB361" w14:textId="45F2D2F0" w:rsidR="00AE12A4" w:rsidRDefault="00AE12A4" w:rsidP="00AE12A4">
      <w:pPr>
        <w:pStyle w:val="Standard"/>
        <w:jc w:val="both"/>
        <w:rPr>
          <w:rFonts w:ascii="Cambria" w:hAnsi="Cambria"/>
        </w:rPr>
      </w:pPr>
      <w:r>
        <w:rPr>
          <w:rFonts w:ascii="Cambria" w:hAnsi="Cambria"/>
        </w:rPr>
        <w:t>9.  Judging will begin promptly at 10:15 a.m. and will be completed by 12:00 noon.  Only judges,</w:t>
      </w:r>
    </w:p>
    <w:p w14:paraId="49105B65" w14:textId="77777777" w:rsidR="00AE12A4" w:rsidRDefault="00AE12A4" w:rsidP="00AE12A4">
      <w:pPr>
        <w:pStyle w:val="Standard"/>
        <w:jc w:val="both"/>
        <w:rPr>
          <w:rFonts w:ascii="Cambria" w:hAnsi="Cambria"/>
        </w:rPr>
      </w:pPr>
      <w:r>
        <w:rPr>
          <w:rFonts w:ascii="Cambria" w:hAnsi="Cambria"/>
        </w:rPr>
        <w:t xml:space="preserve">     clerks, and necessary show attendants will be permitted in the room during the judging.  Judges</w:t>
      </w:r>
    </w:p>
    <w:p w14:paraId="59A94199" w14:textId="1FBD8DBA" w:rsidR="00BC578A" w:rsidRDefault="00AE12A4" w:rsidP="006A6621">
      <w:pPr>
        <w:pStyle w:val="Standard"/>
        <w:jc w:val="both"/>
        <w:rPr>
          <w:rFonts w:ascii="Cambria" w:hAnsi="Cambria"/>
        </w:rPr>
      </w:pPr>
      <w:r>
        <w:rPr>
          <w:rFonts w:ascii="Cambria" w:hAnsi="Cambria"/>
        </w:rPr>
        <w:t xml:space="preserve">     may elect to punch the entry tags or may request the clerks to do so.                                                       </w:t>
      </w:r>
    </w:p>
    <w:p w14:paraId="21508BDB" w14:textId="77777777" w:rsidR="00BC578A" w:rsidRDefault="00BC578A" w:rsidP="006A6621">
      <w:pPr>
        <w:pStyle w:val="Standard"/>
        <w:jc w:val="both"/>
        <w:rPr>
          <w:rFonts w:ascii="Cambria" w:hAnsi="Cambria"/>
        </w:rPr>
      </w:pPr>
    </w:p>
    <w:p w14:paraId="78054942" w14:textId="4D4669AA" w:rsidR="006A6621" w:rsidRDefault="006A6621" w:rsidP="006A6621">
      <w:pPr>
        <w:pStyle w:val="Standard"/>
        <w:jc w:val="both"/>
        <w:rPr>
          <w:rFonts w:ascii="Cambria" w:hAnsi="Cambria"/>
        </w:rPr>
      </w:pPr>
      <w:r>
        <w:rPr>
          <w:rFonts w:ascii="Cambria" w:hAnsi="Cambria"/>
        </w:rPr>
        <w:t xml:space="preserve">10.  AIS accredited judges will officiate and their decision will be final.  No person judging the show </w:t>
      </w:r>
    </w:p>
    <w:p w14:paraId="7DD86761" w14:textId="77777777" w:rsidR="006A6621" w:rsidRDefault="006A6621" w:rsidP="006A6621">
      <w:pPr>
        <w:pStyle w:val="Standard"/>
        <w:jc w:val="both"/>
        <w:rPr>
          <w:rFonts w:ascii="Cambria" w:hAnsi="Cambria"/>
        </w:rPr>
      </w:pPr>
      <w:r>
        <w:rPr>
          <w:rFonts w:ascii="Cambria" w:hAnsi="Cambria"/>
        </w:rPr>
        <w:t xml:space="preserve">        or their immediate family may enter irises in the show.</w:t>
      </w:r>
    </w:p>
    <w:p w14:paraId="7202DE8F" w14:textId="77777777" w:rsidR="006A6621" w:rsidRDefault="006A6621" w:rsidP="006A6621">
      <w:pPr>
        <w:pStyle w:val="Standard"/>
        <w:jc w:val="both"/>
        <w:rPr>
          <w:rFonts w:ascii="Cambria" w:hAnsi="Cambria"/>
        </w:rPr>
      </w:pPr>
    </w:p>
    <w:p w14:paraId="73210A8F" w14:textId="77777777" w:rsidR="006A6621" w:rsidRDefault="006A6621" w:rsidP="006A6621">
      <w:pPr>
        <w:pStyle w:val="Standard"/>
        <w:jc w:val="both"/>
        <w:rPr>
          <w:rFonts w:ascii="Cambria" w:hAnsi="Cambria"/>
        </w:rPr>
      </w:pPr>
      <w:r>
        <w:rPr>
          <w:rFonts w:ascii="Cambria" w:hAnsi="Cambria"/>
        </w:rPr>
        <w:t xml:space="preserve">11.  Exhibitors may use unobtrusive supporting material in the mouth of the bottle or vase to </w:t>
      </w:r>
    </w:p>
    <w:p w14:paraId="559EFE78" w14:textId="77777777" w:rsidR="006A6621" w:rsidRDefault="006A6621" w:rsidP="006A6621">
      <w:pPr>
        <w:pStyle w:val="Standard"/>
        <w:jc w:val="both"/>
        <w:rPr>
          <w:rFonts w:ascii="Cambria" w:hAnsi="Cambria"/>
        </w:rPr>
      </w:pPr>
      <w:r>
        <w:rPr>
          <w:rFonts w:ascii="Cambria" w:hAnsi="Cambria"/>
        </w:rPr>
        <w:t xml:space="preserve">        improve appearance of the stalk.</w:t>
      </w:r>
    </w:p>
    <w:p w14:paraId="4F95186F" w14:textId="77777777" w:rsidR="006A6621" w:rsidRDefault="006A6621" w:rsidP="006A6621">
      <w:pPr>
        <w:pStyle w:val="Standard"/>
        <w:jc w:val="both"/>
        <w:rPr>
          <w:rFonts w:ascii="Cambria" w:hAnsi="Cambria"/>
        </w:rPr>
      </w:pPr>
    </w:p>
    <w:p w14:paraId="25D7482C" w14:textId="77777777" w:rsidR="006A6621" w:rsidRDefault="006A6621" w:rsidP="006A6621">
      <w:pPr>
        <w:pStyle w:val="Standard"/>
        <w:jc w:val="both"/>
        <w:rPr>
          <w:rFonts w:ascii="Cambria" w:hAnsi="Cambria"/>
        </w:rPr>
      </w:pPr>
      <w:r>
        <w:rPr>
          <w:rFonts w:ascii="Cambria" w:hAnsi="Cambria"/>
        </w:rPr>
        <w:t>12.  English Boxes will be judged against each other according to their merits.  The English Box will</w:t>
      </w:r>
    </w:p>
    <w:p w14:paraId="4EF87E66" w14:textId="77777777" w:rsidR="006A6621" w:rsidRDefault="006A6621" w:rsidP="006A6621">
      <w:pPr>
        <w:pStyle w:val="Standard"/>
        <w:jc w:val="both"/>
        <w:rPr>
          <w:rFonts w:ascii="Cambria" w:hAnsi="Cambria"/>
        </w:rPr>
      </w:pPr>
      <w:r>
        <w:rPr>
          <w:rFonts w:ascii="Cambria" w:hAnsi="Cambria"/>
        </w:rPr>
        <w:t xml:space="preserve">        consist of six varieties or blooms, using orchid bud vases arranged on a green Styrofoam base.</w:t>
      </w:r>
    </w:p>
    <w:p w14:paraId="2E15F4A9" w14:textId="77777777" w:rsidR="006A6621" w:rsidRDefault="006A6621" w:rsidP="006A6621">
      <w:pPr>
        <w:pStyle w:val="Standard"/>
        <w:jc w:val="both"/>
        <w:rPr>
          <w:rFonts w:ascii="Cambria" w:hAnsi="Cambria"/>
        </w:rPr>
      </w:pPr>
      <w:r>
        <w:rPr>
          <w:rFonts w:ascii="Cambria" w:hAnsi="Cambria"/>
        </w:rPr>
        <w:t xml:space="preserve">        The base shall be 12” x 20” x 2” which will be furnished by the exhibitor.  Names must be placed</w:t>
      </w:r>
    </w:p>
    <w:p w14:paraId="1B57B690" w14:textId="77777777" w:rsidR="006A6621" w:rsidRDefault="006A6621" w:rsidP="006A6621">
      <w:pPr>
        <w:pStyle w:val="Standard"/>
        <w:jc w:val="both"/>
        <w:rPr>
          <w:rFonts w:ascii="Cambria" w:hAnsi="Cambria"/>
        </w:rPr>
      </w:pPr>
      <w:r>
        <w:rPr>
          <w:rFonts w:ascii="Cambria" w:hAnsi="Cambria"/>
        </w:rPr>
        <w:t xml:space="preserve">        under each specimen or on a 3” x 5” card with the names of the irises in the correct position </w:t>
      </w:r>
    </w:p>
    <w:p w14:paraId="0F036A83" w14:textId="77777777" w:rsidR="006A6621" w:rsidRDefault="006A6621" w:rsidP="006A6621">
      <w:pPr>
        <w:pStyle w:val="Standard"/>
        <w:jc w:val="both"/>
        <w:rPr>
          <w:rFonts w:ascii="Cambria" w:hAnsi="Cambria"/>
        </w:rPr>
      </w:pPr>
      <w:r>
        <w:rPr>
          <w:rFonts w:ascii="Cambria" w:hAnsi="Cambria"/>
        </w:rPr>
        <w:t xml:space="preserve">        mounted on the outside of the box.  Only named cultivars shall be used.  Exhibits may represent</w:t>
      </w:r>
    </w:p>
    <w:p w14:paraId="1119DFE9" w14:textId="1EB7C3F2" w:rsidR="006A6621" w:rsidRDefault="006A6621" w:rsidP="006A6621">
      <w:pPr>
        <w:pStyle w:val="Standard"/>
        <w:jc w:val="both"/>
        <w:rPr>
          <w:rFonts w:ascii="Cambria" w:hAnsi="Cambria"/>
        </w:rPr>
      </w:pPr>
      <w:r>
        <w:rPr>
          <w:rFonts w:ascii="Cambria" w:hAnsi="Cambria"/>
        </w:rPr>
        <w:t xml:space="preserve">        any of the types of </w:t>
      </w:r>
      <w:proofErr w:type="gramStart"/>
      <w:r>
        <w:rPr>
          <w:rFonts w:ascii="Cambria" w:hAnsi="Cambria"/>
        </w:rPr>
        <w:t>iris</w:t>
      </w:r>
      <w:proofErr w:type="gramEnd"/>
      <w:r>
        <w:rPr>
          <w:rFonts w:ascii="Cambria" w:hAnsi="Cambria"/>
        </w:rPr>
        <w:t xml:space="preserve"> in the Division 1, Sections A through L.  All blossoms must be of the same </w:t>
      </w:r>
    </w:p>
    <w:p w14:paraId="28AFA997" w14:textId="77777777" w:rsidR="006A6621" w:rsidRDefault="006A6621" w:rsidP="006A6621">
      <w:pPr>
        <w:pStyle w:val="Standard"/>
        <w:jc w:val="both"/>
        <w:rPr>
          <w:rFonts w:ascii="Cambria" w:hAnsi="Cambria"/>
        </w:rPr>
      </w:pPr>
      <w:r>
        <w:rPr>
          <w:rFonts w:ascii="Cambria" w:hAnsi="Cambria"/>
        </w:rPr>
        <w:t xml:space="preserve">        section, such as Tall Bearded, Spuria, etc.  Colors must be harmonious.  (English boxes are not </w:t>
      </w:r>
    </w:p>
    <w:p w14:paraId="7609C551" w14:textId="77777777" w:rsidR="006A6621" w:rsidRDefault="006A6621" w:rsidP="006A6621">
      <w:pPr>
        <w:pStyle w:val="Standard"/>
        <w:jc w:val="both"/>
        <w:rPr>
          <w:rFonts w:ascii="Cambria" w:hAnsi="Cambria"/>
        </w:rPr>
      </w:pPr>
      <w:r>
        <w:rPr>
          <w:rFonts w:ascii="Cambria" w:hAnsi="Cambria"/>
        </w:rPr>
        <w:t xml:space="preserve">        eligible for “Best of Show” award.)</w:t>
      </w:r>
    </w:p>
    <w:p w14:paraId="6FE3AEDB" w14:textId="77777777" w:rsidR="006A6621" w:rsidRDefault="006A6621" w:rsidP="006A6621">
      <w:pPr>
        <w:pStyle w:val="Standard"/>
        <w:jc w:val="both"/>
        <w:rPr>
          <w:rFonts w:ascii="Cambria" w:hAnsi="Cambria"/>
        </w:rPr>
      </w:pPr>
    </w:p>
    <w:p w14:paraId="0CB80046" w14:textId="77777777" w:rsidR="006A6621" w:rsidRDefault="006A6621" w:rsidP="006A6621">
      <w:pPr>
        <w:pStyle w:val="Standard"/>
        <w:jc w:val="both"/>
        <w:rPr>
          <w:rFonts w:ascii="Cambria" w:hAnsi="Cambria"/>
        </w:rPr>
      </w:pPr>
      <w:r>
        <w:rPr>
          <w:rFonts w:ascii="Cambria" w:hAnsi="Cambria"/>
        </w:rPr>
        <w:t xml:space="preserve">13.  Color classification will be ruled on by judges when determining awards for bests color and </w:t>
      </w:r>
    </w:p>
    <w:p w14:paraId="09EF2286" w14:textId="77777777" w:rsidR="006A6621" w:rsidRPr="001C7A08" w:rsidRDefault="006A6621" w:rsidP="006A6621">
      <w:pPr>
        <w:pStyle w:val="Standard"/>
        <w:jc w:val="both"/>
        <w:rPr>
          <w:rFonts w:ascii="Cambria" w:hAnsi="Cambria"/>
          <w:i/>
          <w:iCs/>
          <w:u w:val="single"/>
        </w:rPr>
      </w:pPr>
      <w:r>
        <w:rPr>
          <w:rFonts w:ascii="Cambria" w:hAnsi="Cambria"/>
        </w:rPr>
        <w:t xml:space="preserve">        plicata classifications.  Conflicts will be resolved by the </w:t>
      </w:r>
      <w:r w:rsidRPr="001C7A08">
        <w:rPr>
          <w:rFonts w:ascii="Cambria" w:hAnsi="Cambria"/>
          <w:i/>
          <w:iCs/>
          <w:u w:val="single"/>
        </w:rPr>
        <w:t>Registration and Introduction Checklist</w:t>
      </w:r>
    </w:p>
    <w:p w14:paraId="360C1EC9" w14:textId="77777777" w:rsidR="006A6621" w:rsidRDefault="006A6621" w:rsidP="006A6621">
      <w:pPr>
        <w:pStyle w:val="Standard"/>
        <w:jc w:val="both"/>
        <w:rPr>
          <w:rFonts w:ascii="Cambria" w:hAnsi="Cambria"/>
        </w:rPr>
      </w:pPr>
      <w:r w:rsidRPr="001C7A08">
        <w:rPr>
          <w:rFonts w:ascii="Cambria" w:hAnsi="Cambria"/>
        </w:rPr>
        <w:t xml:space="preserve">        </w:t>
      </w:r>
      <w:r>
        <w:rPr>
          <w:rFonts w:ascii="Cambria" w:hAnsi="Cambria"/>
        </w:rPr>
        <w:t>a</w:t>
      </w:r>
      <w:r w:rsidRPr="001C7A08">
        <w:rPr>
          <w:rFonts w:ascii="Cambria" w:hAnsi="Cambria"/>
        </w:rPr>
        <w:t>s</w:t>
      </w:r>
      <w:r>
        <w:rPr>
          <w:rFonts w:ascii="Cambria" w:hAnsi="Cambria"/>
        </w:rPr>
        <w:t xml:space="preserve"> published by the AIS.</w:t>
      </w:r>
    </w:p>
    <w:p w14:paraId="0A05D007" w14:textId="77777777" w:rsidR="006A6621" w:rsidRDefault="006A6621" w:rsidP="006A6621">
      <w:pPr>
        <w:pStyle w:val="Standard"/>
        <w:jc w:val="both"/>
        <w:rPr>
          <w:rFonts w:ascii="Cambria" w:hAnsi="Cambria"/>
        </w:rPr>
      </w:pPr>
    </w:p>
    <w:p w14:paraId="1C0A4934" w14:textId="77777777" w:rsidR="006A6621" w:rsidRDefault="006A6621" w:rsidP="006A6621">
      <w:pPr>
        <w:pStyle w:val="Standard"/>
        <w:jc w:val="both"/>
        <w:rPr>
          <w:rFonts w:ascii="Cambria" w:hAnsi="Cambria"/>
        </w:rPr>
      </w:pPr>
      <w:r>
        <w:rPr>
          <w:rFonts w:ascii="Cambria" w:hAnsi="Cambria"/>
        </w:rPr>
        <w:t xml:space="preserve">14.  All care will be exercised, but neither the AIS, WIS, the Show Committee, members of the WIS, </w:t>
      </w:r>
    </w:p>
    <w:p w14:paraId="51A70D42" w14:textId="77777777" w:rsidR="006A6621" w:rsidRDefault="006A6621" w:rsidP="006A6621">
      <w:pPr>
        <w:pStyle w:val="Standard"/>
        <w:jc w:val="both"/>
        <w:rPr>
          <w:rFonts w:ascii="Cambria" w:hAnsi="Cambria"/>
        </w:rPr>
      </w:pPr>
      <w:r>
        <w:rPr>
          <w:rFonts w:ascii="Cambria" w:hAnsi="Cambria"/>
        </w:rPr>
        <w:t xml:space="preserve">        nor LaQuinta Inn &amp; Suites of Woodway will be held responsible for the loss or damage of an </w:t>
      </w:r>
    </w:p>
    <w:p w14:paraId="10B46DC1" w14:textId="77777777" w:rsidR="006A6621" w:rsidRPr="001C7A08" w:rsidRDefault="006A6621" w:rsidP="006A6621">
      <w:pPr>
        <w:pStyle w:val="Standard"/>
        <w:jc w:val="both"/>
        <w:rPr>
          <w:rFonts w:ascii="Cambria" w:hAnsi="Cambria"/>
        </w:rPr>
      </w:pPr>
      <w:r>
        <w:rPr>
          <w:rFonts w:ascii="Cambria" w:hAnsi="Cambria"/>
        </w:rPr>
        <w:t xml:space="preserve">        exhibitor’s property.</w:t>
      </w:r>
    </w:p>
    <w:p w14:paraId="74E3313E" w14:textId="77777777" w:rsidR="006A6621" w:rsidRDefault="006A6621" w:rsidP="006A6621">
      <w:pPr>
        <w:pStyle w:val="Standard"/>
        <w:rPr>
          <w:rFonts w:ascii="Cambria" w:hAnsi="Cambria"/>
        </w:rPr>
      </w:pPr>
    </w:p>
    <w:p w14:paraId="4AE51733" w14:textId="77777777" w:rsidR="006A6621" w:rsidRDefault="006A6621" w:rsidP="006A6621">
      <w:pPr>
        <w:pStyle w:val="Standard"/>
        <w:rPr>
          <w:rFonts w:ascii="Cambria" w:hAnsi="Cambria"/>
        </w:rPr>
      </w:pPr>
      <w:r>
        <w:rPr>
          <w:rFonts w:ascii="Cambria" w:hAnsi="Cambria"/>
        </w:rPr>
        <w:t>15.  The show will be open for public viewing beginning at 1:00 p.m. and continuing until 3:00 p.m.</w:t>
      </w:r>
    </w:p>
    <w:p w14:paraId="51B7ED26" w14:textId="77777777" w:rsidR="006A6621" w:rsidRDefault="006A6621" w:rsidP="006A6621">
      <w:pPr>
        <w:pStyle w:val="Standard"/>
        <w:rPr>
          <w:rFonts w:ascii="Cambria" w:hAnsi="Cambria"/>
        </w:rPr>
      </w:pPr>
      <w:r>
        <w:rPr>
          <w:rFonts w:ascii="Cambria" w:hAnsi="Cambria"/>
        </w:rPr>
        <w:t xml:space="preserve">        with </w:t>
      </w:r>
      <w:r>
        <w:rPr>
          <w:rFonts w:ascii="Cambria" w:hAnsi="Cambria"/>
          <w:b/>
          <w:bCs/>
        </w:rPr>
        <w:t xml:space="preserve">no charge for admission.  </w:t>
      </w:r>
      <w:r w:rsidRPr="001C7A08">
        <w:rPr>
          <w:rFonts w:ascii="Cambria" w:hAnsi="Cambria"/>
        </w:rPr>
        <w:t>The</w:t>
      </w:r>
      <w:r>
        <w:rPr>
          <w:rFonts w:ascii="Cambria" w:hAnsi="Cambria"/>
        </w:rPr>
        <w:t xml:space="preserve"> viewing time for late arriving guests may be extended </w:t>
      </w:r>
    </w:p>
    <w:p w14:paraId="18119AAE" w14:textId="77777777" w:rsidR="006A6621" w:rsidRDefault="006A6621" w:rsidP="006A6621">
      <w:pPr>
        <w:pStyle w:val="Standard"/>
        <w:rPr>
          <w:rFonts w:ascii="Cambria" w:hAnsi="Cambria"/>
        </w:rPr>
      </w:pPr>
      <w:r>
        <w:rPr>
          <w:rFonts w:ascii="Cambria" w:hAnsi="Cambria"/>
        </w:rPr>
        <w:t xml:space="preserve">        briefly at the discretion of the show chair and show committee.</w:t>
      </w:r>
    </w:p>
    <w:p w14:paraId="4C79896B" w14:textId="77777777" w:rsidR="00BC578A" w:rsidRDefault="00BC578A" w:rsidP="006A6621">
      <w:pPr>
        <w:pStyle w:val="Standard"/>
        <w:rPr>
          <w:rFonts w:ascii="Cambria" w:hAnsi="Cambria"/>
          <w:b/>
          <w:bCs/>
        </w:rPr>
      </w:pPr>
    </w:p>
    <w:p w14:paraId="507FAFDB" w14:textId="77777777" w:rsidR="006A6621" w:rsidRDefault="006A6621" w:rsidP="006A6621">
      <w:pPr>
        <w:pStyle w:val="Standard"/>
        <w:rPr>
          <w:rFonts w:ascii="Cambria" w:hAnsi="Cambria"/>
          <w:b/>
          <w:bCs/>
        </w:rPr>
      </w:pPr>
    </w:p>
    <w:p w14:paraId="4D8A3854" w14:textId="77777777" w:rsidR="006A6621" w:rsidRDefault="006A6621" w:rsidP="006A6621">
      <w:pPr>
        <w:pStyle w:val="Standard"/>
        <w:rPr>
          <w:rFonts w:ascii="Cambria" w:hAnsi="Cambria"/>
          <w:b/>
          <w:bCs/>
        </w:rPr>
      </w:pPr>
    </w:p>
    <w:p w14:paraId="4A9FCB34" w14:textId="77777777" w:rsidR="006A6621" w:rsidRDefault="006A6621" w:rsidP="006A6621">
      <w:pPr>
        <w:pStyle w:val="Standard"/>
        <w:jc w:val="center"/>
        <w:rPr>
          <w:rFonts w:ascii="Cambria" w:hAnsi="Cambria"/>
          <w:b/>
          <w:bCs/>
          <w:sz w:val="32"/>
          <w:szCs w:val="32"/>
          <w:u w:val="single"/>
        </w:rPr>
      </w:pPr>
      <w:r>
        <w:rPr>
          <w:rFonts w:ascii="Cambria" w:hAnsi="Cambria"/>
          <w:b/>
          <w:bCs/>
          <w:sz w:val="32"/>
          <w:szCs w:val="32"/>
          <w:u w:val="single"/>
        </w:rPr>
        <w:t>Display Only, Horticultural Specimens</w:t>
      </w:r>
    </w:p>
    <w:p w14:paraId="6F4357D0" w14:textId="77777777" w:rsidR="006A6621" w:rsidRDefault="006A6621" w:rsidP="006A6621">
      <w:pPr>
        <w:pStyle w:val="Standard"/>
        <w:jc w:val="center"/>
        <w:rPr>
          <w:rFonts w:ascii="Cambria" w:hAnsi="Cambria"/>
          <w:b/>
          <w:bCs/>
          <w:sz w:val="32"/>
          <w:szCs w:val="32"/>
          <w:u w:val="single"/>
        </w:rPr>
      </w:pPr>
    </w:p>
    <w:p w14:paraId="058CC32C" w14:textId="77777777" w:rsidR="006A6621" w:rsidRPr="00B9659A" w:rsidRDefault="006A6621" w:rsidP="006A6621">
      <w:pPr>
        <w:pStyle w:val="Standard"/>
        <w:rPr>
          <w:rFonts w:ascii="Cambria" w:hAnsi="Cambria"/>
          <w:sz w:val="28"/>
          <w:szCs w:val="28"/>
        </w:rPr>
      </w:pPr>
      <w:r w:rsidRPr="00B9659A">
        <w:rPr>
          <w:rFonts w:ascii="Cambria" w:hAnsi="Cambria"/>
          <w:sz w:val="28"/>
          <w:szCs w:val="28"/>
        </w:rPr>
        <w:t xml:space="preserve">There will be a table designated “For Display Only”.  Members are invited to bring for display only any iris (single stalk, potted plants, bouquet, or any other display) for the pleasure of viewing.  Many people from the general public attend the show to see color and beauty and are not necessarily focused on the name of the iris, the name of the hybridizer, nor the year it was introduced.  All members are encouraged to share the blooms that fall into this category so that they can be appreciated by our attendees.  If you bring something for display only you may use a 3” </w:t>
      </w:r>
      <w:proofErr w:type="gramStart"/>
      <w:r w:rsidRPr="00B9659A">
        <w:rPr>
          <w:rFonts w:ascii="Cambria" w:hAnsi="Cambria"/>
          <w:sz w:val="28"/>
          <w:szCs w:val="28"/>
        </w:rPr>
        <w:t>x  5</w:t>
      </w:r>
      <w:proofErr w:type="gramEnd"/>
      <w:r w:rsidRPr="00B9659A">
        <w:rPr>
          <w:rFonts w:ascii="Cambria" w:hAnsi="Cambria"/>
          <w:sz w:val="28"/>
          <w:szCs w:val="28"/>
        </w:rPr>
        <w:t>” card to provide whatever information is known about the iris.</w:t>
      </w:r>
    </w:p>
    <w:p w14:paraId="04282529" w14:textId="77777777" w:rsidR="006A6621" w:rsidRDefault="006A6621" w:rsidP="006A6621">
      <w:pPr>
        <w:pStyle w:val="Standard"/>
        <w:rPr>
          <w:rFonts w:ascii="Cambria" w:hAnsi="Cambria"/>
        </w:rPr>
      </w:pPr>
    </w:p>
    <w:p w14:paraId="7C25ABA3" w14:textId="77777777" w:rsidR="0007126F" w:rsidRDefault="0007126F" w:rsidP="00BC578A">
      <w:pPr>
        <w:pStyle w:val="Standard"/>
        <w:jc w:val="center"/>
        <w:rPr>
          <w:rFonts w:ascii="Cambria" w:hAnsi="Cambria"/>
        </w:rPr>
      </w:pPr>
    </w:p>
    <w:p w14:paraId="643CD09D" w14:textId="77777777" w:rsidR="0007126F" w:rsidRDefault="0007126F" w:rsidP="00BC578A">
      <w:pPr>
        <w:pStyle w:val="Standard"/>
        <w:jc w:val="center"/>
        <w:rPr>
          <w:rFonts w:ascii="Cambria" w:hAnsi="Cambria"/>
        </w:rPr>
      </w:pPr>
    </w:p>
    <w:p w14:paraId="1F287F6B" w14:textId="412AA4F4" w:rsidR="00BC578A" w:rsidRDefault="006A6621" w:rsidP="005E443F">
      <w:pPr>
        <w:pStyle w:val="Standard"/>
        <w:jc w:val="center"/>
        <w:rPr>
          <w:rFonts w:ascii="Cambria" w:hAnsi="Cambria"/>
        </w:rPr>
      </w:pPr>
      <w:r>
        <w:rPr>
          <w:rFonts w:ascii="Cambria" w:hAnsi="Cambria"/>
        </w:rPr>
        <w:t>(4)</w:t>
      </w:r>
    </w:p>
    <w:p w14:paraId="372DAA87" w14:textId="6DF3C4F9" w:rsidR="00BA7543" w:rsidRDefault="00BA7543" w:rsidP="006F0648">
      <w:pPr>
        <w:pStyle w:val="Standard"/>
        <w:rPr>
          <w:rFonts w:ascii="Cambria" w:hAnsi="Cambria"/>
        </w:rPr>
      </w:pPr>
    </w:p>
    <w:p w14:paraId="7217D2F6" w14:textId="77777777" w:rsidR="00161AE3" w:rsidRDefault="00161AE3" w:rsidP="00161AE3">
      <w:pPr>
        <w:pStyle w:val="Standard"/>
        <w:jc w:val="center"/>
        <w:rPr>
          <w:rFonts w:ascii="Cambria" w:hAnsi="Cambria"/>
          <w:b/>
          <w:bCs/>
          <w:sz w:val="36"/>
          <w:szCs w:val="36"/>
          <w:u w:val="single"/>
        </w:rPr>
      </w:pPr>
      <w:r>
        <w:rPr>
          <w:rFonts w:ascii="Cambria" w:hAnsi="Cambria"/>
          <w:b/>
          <w:bCs/>
          <w:sz w:val="36"/>
          <w:szCs w:val="36"/>
          <w:u w:val="single"/>
        </w:rPr>
        <w:t>Artistic Division, Design General Rules:</w:t>
      </w:r>
    </w:p>
    <w:p w14:paraId="17050CE6" w14:textId="77777777" w:rsidR="00161AE3" w:rsidRDefault="00161AE3" w:rsidP="00161AE3">
      <w:pPr>
        <w:pStyle w:val="Standard"/>
        <w:jc w:val="center"/>
        <w:rPr>
          <w:rFonts w:ascii="Cambria" w:hAnsi="Cambria"/>
          <w:b/>
          <w:bCs/>
          <w:sz w:val="36"/>
          <w:szCs w:val="36"/>
          <w:u w:val="single"/>
        </w:rPr>
      </w:pPr>
    </w:p>
    <w:p w14:paraId="37CC8BD4" w14:textId="77777777" w:rsidR="00161AE3" w:rsidRDefault="00161AE3" w:rsidP="00161AE3">
      <w:pPr>
        <w:pStyle w:val="Standard"/>
        <w:rPr>
          <w:rFonts w:ascii="Cambria" w:hAnsi="Cambria"/>
        </w:rPr>
      </w:pPr>
      <w:r>
        <w:rPr>
          <w:rFonts w:ascii="Cambria" w:hAnsi="Cambria"/>
        </w:rPr>
        <w:t xml:space="preserve">1.  An iris or irises must be the </w:t>
      </w:r>
      <w:r>
        <w:rPr>
          <w:rFonts w:ascii="Cambria" w:hAnsi="Cambria"/>
          <w:b/>
          <w:bCs/>
          <w:i/>
          <w:iCs/>
          <w:u w:val="single"/>
        </w:rPr>
        <w:t>dominant</w:t>
      </w:r>
      <w:r>
        <w:rPr>
          <w:rFonts w:ascii="Cambria" w:hAnsi="Cambria"/>
        </w:rPr>
        <w:t xml:space="preserve"> flower in each artistic arrangement.</w:t>
      </w:r>
    </w:p>
    <w:p w14:paraId="3D1D074D" w14:textId="77777777" w:rsidR="00161AE3" w:rsidRDefault="00161AE3" w:rsidP="00161AE3">
      <w:pPr>
        <w:pStyle w:val="Standard"/>
        <w:rPr>
          <w:rFonts w:ascii="Cambria" w:hAnsi="Cambria"/>
        </w:rPr>
      </w:pPr>
      <w:r>
        <w:rPr>
          <w:rFonts w:ascii="Cambria" w:hAnsi="Cambria"/>
        </w:rPr>
        <w:t>2.  Designs must be created by the exhibitor who must be an amateur arranger, who need not be a</w:t>
      </w:r>
    </w:p>
    <w:p w14:paraId="1DADF329" w14:textId="77777777" w:rsidR="00161AE3" w:rsidRDefault="00161AE3" w:rsidP="00161AE3">
      <w:pPr>
        <w:pStyle w:val="Standard"/>
        <w:rPr>
          <w:rFonts w:ascii="Cambria" w:hAnsi="Cambria"/>
        </w:rPr>
      </w:pPr>
      <w:r>
        <w:rPr>
          <w:rFonts w:ascii="Cambria" w:hAnsi="Cambria"/>
        </w:rPr>
        <w:t xml:space="preserve">     member of AIS or WIS.  Flowers and plant materials used need not be grown by the exhibitor.</w:t>
      </w:r>
    </w:p>
    <w:p w14:paraId="35562BBC" w14:textId="77777777" w:rsidR="00161AE3" w:rsidRDefault="00161AE3" w:rsidP="00161AE3">
      <w:pPr>
        <w:pStyle w:val="Standard"/>
        <w:rPr>
          <w:rFonts w:ascii="Cambria" w:hAnsi="Cambria"/>
        </w:rPr>
      </w:pPr>
      <w:r>
        <w:rPr>
          <w:rFonts w:ascii="Cambria" w:hAnsi="Cambria"/>
        </w:rPr>
        <w:t xml:space="preserve">3.  Fresh plant material must predominate in all arrangements unless otherwise stated in the </w:t>
      </w:r>
    </w:p>
    <w:p w14:paraId="45D89BD8" w14:textId="77777777" w:rsidR="00161AE3" w:rsidRDefault="00161AE3" w:rsidP="00161AE3">
      <w:pPr>
        <w:pStyle w:val="Standard"/>
        <w:rPr>
          <w:rFonts w:ascii="Cambria" w:hAnsi="Cambria"/>
        </w:rPr>
      </w:pPr>
      <w:r>
        <w:rPr>
          <w:rFonts w:ascii="Cambria" w:hAnsi="Cambria"/>
        </w:rPr>
        <w:t xml:space="preserve">      schedule.</w:t>
      </w:r>
    </w:p>
    <w:p w14:paraId="21DF916D" w14:textId="77777777" w:rsidR="00161AE3" w:rsidRDefault="00161AE3" w:rsidP="00161AE3">
      <w:pPr>
        <w:pStyle w:val="Standard"/>
        <w:rPr>
          <w:rFonts w:ascii="Cambria" w:hAnsi="Cambria"/>
        </w:rPr>
      </w:pPr>
      <w:r>
        <w:rPr>
          <w:rFonts w:ascii="Cambria" w:hAnsi="Cambria"/>
        </w:rPr>
        <w:t>4.  A minimum of dried, treated and/or weathered plant material is permitted.</w:t>
      </w:r>
    </w:p>
    <w:p w14:paraId="18DAC1EA" w14:textId="77777777" w:rsidR="00161AE3" w:rsidRDefault="00161AE3" w:rsidP="00161AE3">
      <w:pPr>
        <w:pStyle w:val="Standard"/>
        <w:rPr>
          <w:rFonts w:ascii="Cambria" w:hAnsi="Cambria"/>
        </w:rPr>
      </w:pPr>
      <w:r>
        <w:rPr>
          <w:rFonts w:ascii="Cambria" w:hAnsi="Cambria"/>
        </w:rPr>
        <w:t>5.  Fresh plant material may not be treated in any manner.</w:t>
      </w:r>
    </w:p>
    <w:p w14:paraId="1B4DF425" w14:textId="77777777" w:rsidR="00161AE3" w:rsidRDefault="00161AE3" w:rsidP="00161AE3">
      <w:pPr>
        <w:pStyle w:val="Standard"/>
        <w:rPr>
          <w:rFonts w:ascii="Cambria" w:hAnsi="Cambria"/>
        </w:rPr>
      </w:pPr>
      <w:r>
        <w:rPr>
          <w:rFonts w:ascii="Cambria" w:hAnsi="Cambria"/>
        </w:rPr>
        <w:t>6.  No artificial foliage, fruit or flowers are permitted.</w:t>
      </w:r>
    </w:p>
    <w:p w14:paraId="189BE385" w14:textId="77777777" w:rsidR="00161AE3" w:rsidRDefault="00161AE3" w:rsidP="00161AE3">
      <w:pPr>
        <w:pStyle w:val="Standard"/>
        <w:rPr>
          <w:rFonts w:ascii="Cambria" w:hAnsi="Cambria"/>
        </w:rPr>
      </w:pPr>
      <w:r>
        <w:rPr>
          <w:rFonts w:ascii="Cambria" w:hAnsi="Cambria"/>
        </w:rPr>
        <w:t xml:space="preserve">7.  Fruits and vegetables are allowed.  Cutting of vegetables and fruits will be allowed and should </w:t>
      </w:r>
    </w:p>
    <w:p w14:paraId="2F742202" w14:textId="77777777" w:rsidR="00161AE3" w:rsidRDefault="00161AE3" w:rsidP="00161AE3">
      <w:pPr>
        <w:pStyle w:val="Standard"/>
        <w:rPr>
          <w:rFonts w:ascii="Cambria" w:hAnsi="Cambria"/>
        </w:rPr>
      </w:pPr>
      <w:r>
        <w:rPr>
          <w:rFonts w:ascii="Cambria" w:hAnsi="Cambria"/>
        </w:rPr>
        <w:t xml:space="preserve">      be sealed with clear plastic wrap.</w:t>
      </w:r>
    </w:p>
    <w:p w14:paraId="15498584" w14:textId="77777777" w:rsidR="00161AE3" w:rsidRDefault="00161AE3" w:rsidP="00161AE3">
      <w:pPr>
        <w:pStyle w:val="Standard"/>
        <w:rPr>
          <w:rFonts w:ascii="Cambria" w:hAnsi="Cambria"/>
        </w:rPr>
      </w:pPr>
      <w:r>
        <w:rPr>
          <w:rFonts w:ascii="Cambria" w:hAnsi="Cambria"/>
        </w:rPr>
        <w:t>8.  Bases and accessories are permitted in all classes.</w:t>
      </w:r>
    </w:p>
    <w:p w14:paraId="4093C3D0" w14:textId="77777777" w:rsidR="00161AE3" w:rsidRDefault="00161AE3" w:rsidP="00161AE3">
      <w:pPr>
        <w:pStyle w:val="Standard"/>
        <w:rPr>
          <w:rFonts w:ascii="Cambria" w:hAnsi="Cambria"/>
        </w:rPr>
      </w:pPr>
      <w:r>
        <w:rPr>
          <w:rFonts w:ascii="Cambria" w:hAnsi="Cambria"/>
        </w:rPr>
        <w:t xml:space="preserve">9.  Exhibitors are allowed only one entry per class, but may enter in as many classes as desired.  </w:t>
      </w:r>
    </w:p>
    <w:p w14:paraId="7FCBD880" w14:textId="77777777" w:rsidR="00161AE3" w:rsidRDefault="00161AE3" w:rsidP="00161AE3">
      <w:pPr>
        <w:pStyle w:val="Standard"/>
        <w:rPr>
          <w:rFonts w:ascii="Cambria" w:hAnsi="Cambria"/>
        </w:rPr>
      </w:pPr>
      <w:r>
        <w:rPr>
          <w:rFonts w:ascii="Cambria" w:hAnsi="Cambria"/>
        </w:rPr>
        <w:t xml:space="preserve">     However, the novice class is reserved for those exhibitors who have never won a blue ribbon in  </w:t>
      </w:r>
    </w:p>
    <w:p w14:paraId="4A3DB3D1" w14:textId="77777777" w:rsidR="00161AE3" w:rsidRDefault="00161AE3" w:rsidP="00161AE3">
      <w:pPr>
        <w:pStyle w:val="Standard"/>
        <w:rPr>
          <w:rFonts w:ascii="Cambria" w:hAnsi="Cambria"/>
        </w:rPr>
      </w:pPr>
      <w:r>
        <w:rPr>
          <w:rFonts w:ascii="Cambria" w:hAnsi="Cambria"/>
        </w:rPr>
        <w:t xml:space="preserve">     any iris </w:t>
      </w:r>
      <w:proofErr w:type="gramStart"/>
      <w:r>
        <w:rPr>
          <w:rFonts w:ascii="Cambria" w:hAnsi="Cambria"/>
        </w:rPr>
        <w:t>show</w:t>
      </w:r>
      <w:proofErr w:type="gramEnd"/>
      <w:r>
        <w:rPr>
          <w:rFonts w:ascii="Cambria" w:hAnsi="Cambria"/>
        </w:rPr>
        <w:t xml:space="preserve">. All entries </w:t>
      </w:r>
      <w:r>
        <w:rPr>
          <w:rFonts w:ascii="Cambria" w:hAnsi="Cambria"/>
          <w:b/>
          <w:bCs/>
          <w:u w:val="single"/>
        </w:rPr>
        <w:t>must</w:t>
      </w:r>
      <w:r>
        <w:rPr>
          <w:rFonts w:ascii="Cambria" w:hAnsi="Cambria"/>
        </w:rPr>
        <w:t xml:space="preserve"> be preregistered with the artistic design chairperson.</w:t>
      </w:r>
    </w:p>
    <w:p w14:paraId="3C282295" w14:textId="77777777" w:rsidR="00161AE3" w:rsidRDefault="00161AE3" w:rsidP="00161AE3">
      <w:pPr>
        <w:pStyle w:val="Standard"/>
        <w:rPr>
          <w:rFonts w:ascii="Cambria" w:hAnsi="Cambria"/>
        </w:rPr>
      </w:pPr>
      <w:r>
        <w:rPr>
          <w:rFonts w:ascii="Cambria" w:hAnsi="Cambria"/>
        </w:rPr>
        <w:t xml:space="preserve">10.  No flower that is on the conservation list, unless grown by the exhibitor and so noted on a   </w:t>
      </w:r>
    </w:p>
    <w:p w14:paraId="6AC376CF" w14:textId="77777777" w:rsidR="00161AE3" w:rsidRDefault="00161AE3" w:rsidP="00161AE3">
      <w:pPr>
        <w:pStyle w:val="Standard"/>
        <w:rPr>
          <w:rFonts w:ascii="Cambria" w:hAnsi="Cambria"/>
        </w:rPr>
      </w:pPr>
      <w:r>
        <w:rPr>
          <w:rFonts w:ascii="Cambria" w:hAnsi="Cambria"/>
        </w:rPr>
        <w:t xml:space="preserve">        3” x 5” card, may be used.</w:t>
      </w:r>
    </w:p>
    <w:p w14:paraId="67B1C461" w14:textId="77777777" w:rsidR="00161AE3" w:rsidRDefault="00161AE3" w:rsidP="00161AE3">
      <w:pPr>
        <w:pStyle w:val="Standard"/>
        <w:rPr>
          <w:rFonts w:ascii="Cambria" w:hAnsi="Cambria"/>
        </w:rPr>
      </w:pPr>
      <w:r>
        <w:rPr>
          <w:rFonts w:ascii="Cambria" w:hAnsi="Cambria"/>
        </w:rPr>
        <w:t>11.  The flag of the United States must be not be displayed in a design.  The flag may be displayed</w:t>
      </w:r>
    </w:p>
    <w:p w14:paraId="29C7ADA2" w14:textId="77777777" w:rsidR="00161AE3" w:rsidRDefault="00161AE3" w:rsidP="00161AE3">
      <w:pPr>
        <w:pStyle w:val="Standard"/>
        <w:rPr>
          <w:rFonts w:ascii="Cambria" w:hAnsi="Cambria"/>
        </w:rPr>
      </w:pPr>
      <w:r>
        <w:rPr>
          <w:rFonts w:ascii="Cambria" w:hAnsi="Cambria"/>
        </w:rPr>
        <w:t xml:space="preserve">        above or in front of the design.</w:t>
      </w:r>
    </w:p>
    <w:p w14:paraId="6C5CE502" w14:textId="77777777" w:rsidR="00161AE3" w:rsidRDefault="00161AE3" w:rsidP="00161AE3">
      <w:pPr>
        <w:pStyle w:val="Standard"/>
        <w:rPr>
          <w:rFonts w:ascii="Cambria" w:hAnsi="Cambria"/>
        </w:rPr>
      </w:pPr>
      <w:r>
        <w:rPr>
          <w:rFonts w:ascii="Cambria" w:hAnsi="Cambria"/>
        </w:rPr>
        <w:t>12.  National Flower Show judges may not compete against amateurs in the Artistic Division.</w:t>
      </w:r>
    </w:p>
    <w:p w14:paraId="42CA70AB" w14:textId="77777777" w:rsidR="00161AE3" w:rsidRDefault="00161AE3" w:rsidP="00161AE3">
      <w:pPr>
        <w:pStyle w:val="Standard"/>
        <w:rPr>
          <w:rFonts w:ascii="Cambria" w:hAnsi="Cambria"/>
        </w:rPr>
      </w:pPr>
      <w:r>
        <w:rPr>
          <w:rFonts w:ascii="Cambria" w:hAnsi="Cambria"/>
        </w:rPr>
        <w:t>13.  Living plants with exposed roots and/or moss are permitted in designs.  However, plants</w:t>
      </w:r>
    </w:p>
    <w:p w14:paraId="6B511C2C" w14:textId="77777777" w:rsidR="00161AE3" w:rsidRDefault="00161AE3" w:rsidP="00161AE3">
      <w:pPr>
        <w:pStyle w:val="Standard"/>
        <w:rPr>
          <w:rFonts w:ascii="Cambria" w:hAnsi="Cambria"/>
        </w:rPr>
      </w:pPr>
      <w:r>
        <w:rPr>
          <w:rFonts w:ascii="Cambria" w:hAnsi="Cambria"/>
        </w:rPr>
        <w:t xml:space="preserve">        growing in containers are not permitted.</w:t>
      </w:r>
    </w:p>
    <w:p w14:paraId="21B2ABD6" w14:textId="77777777" w:rsidR="00161AE3" w:rsidRDefault="00161AE3" w:rsidP="00161AE3">
      <w:pPr>
        <w:pStyle w:val="Standard"/>
        <w:rPr>
          <w:rFonts w:ascii="Cambria" w:hAnsi="Cambria"/>
        </w:rPr>
      </w:pPr>
      <w:r>
        <w:rPr>
          <w:rFonts w:ascii="Cambria" w:hAnsi="Cambria"/>
        </w:rPr>
        <w:t xml:space="preserve">14.  The use of explanatory cards giving the arranger’s intent is encouraged on all design exhibits </w:t>
      </w:r>
    </w:p>
    <w:p w14:paraId="5E77014A" w14:textId="77777777" w:rsidR="00161AE3" w:rsidRDefault="00161AE3" w:rsidP="00161AE3">
      <w:pPr>
        <w:pStyle w:val="Standard"/>
        <w:rPr>
          <w:rFonts w:ascii="Cambria" w:hAnsi="Cambria"/>
        </w:rPr>
      </w:pPr>
      <w:r>
        <w:rPr>
          <w:rFonts w:ascii="Cambria" w:hAnsi="Cambria"/>
        </w:rPr>
        <w:t xml:space="preserve">        to aid the judges and to add to the enjoyment of the viewer.  Preferably, they should be 3” x 5” </w:t>
      </w:r>
    </w:p>
    <w:p w14:paraId="167957D7" w14:textId="77777777" w:rsidR="00161AE3" w:rsidRDefault="00161AE3" w:rsidP="00161AE3">
      <w:pPr>
        <w:pStyle w:val="Standard"/>
        <w:rPr>
          <w:rFonts w:ascii="Cambria" w:hAnsi="Cambria"/>
        </w:rPr>
      </w:pPr>
      <w:r>
        <w:rPr>
          <w:rFonts w:ascii="Cambria" w:hAnsi="Cambria"/>
        </w:rPr>
        <w:t xml:space="preserve">        in size.  Interpretative arrangements must have such cards.</w:t>
      </w:r>
    </w:p>
    <w:p w14:paraId="482B926B" w14:textId="77777777" w:rsidR="00161AE3" w:rsidRDefault="00161AE3" w:rsidP="00161AE3">
      <w:pPr>
        <w:pStyle w:val="Standard"/>
        <w:rPr>
          <w:rFonts w:ascii="Cambria" w:hAnsi="Cambria"/>
        </w:rPr>
      </w:pPr>
      <w:r>
        <w:rPr>
          <w:rFonts w:ascii="Cambria" w:hAnsi="Cambria"/>
        </w:rPr>
        <w:t xml:space="preserve">15.  All classes will be staged in niches 22” to 24” wide, 12.5” deep, and 36” high. (Some </w:t>
      </w:r>
    </w:p>
    <w:p w14:paraId="4A9CFF5E" w14:textId="77777777" w:rsidR="00161AE3" w:rsidRDefault="00161AE3" w:rsidP="00161AE3">
      <w:pPr>
        <w:pStyle w:val="Standard"/>
        <w:rPr>
          <w:rFonts w:ascii="Cambria" w:hAnsi="Cambria"/>
        </w:rPr>
      </w:pPr>
      <w:r>
        <w:rPr>
          <w:rFonts w:ascii="Cambria" w:hAnsi="Cambria"/>
        </w:rPr>
        <w:t xml:space="preserve">        commercially produced niches are 22” wide.  These are acceptable.)  The exhibitor may  </w:t>
      </w:r>
    </w:p>
    <w:p w14:paraId="03FD9397" w14:textId="77777777" w:rsidR="00161AE3" w:rsidRDefault="00161AE3" w:rsidP="00161AE3">
      <w:pPr>
        <w:pStyle w:val="Standard"/>
        <w:rPr>
          <w:rFonts w:ascii="Cambria" w:hAnsi="Cambria"/>
        </w:rPr>
      </w:pPr>
      <w:r>
        <w:rPr>
          <w:rFonts w:ascii="Cambria" w:hAnsi="Cambria"/>
        </w:rPr>
        <w:t xml:space="preserve">        furnish their own niche or the WIS will furnish one on request.  It is suggested the background </w:t>
      </w:r>
    </w:p>
    <w:p w14:paraId="3213C48C" w14:textId="77777777" w:rsidR="00161AE3" w:rsidRDefault="00161AE3" w:rsidP="00161AE3">
      <w:pPr>
        <w:pStyle w:val="Standard"/>
        <w:rPr>
          <w:rFonts w:ascii="Cambria" w:hAnsi="Cambria"/>
        </w:rPr>
      </w:pPr>
      <w:r>
        <w:rPr>
          <w:rFonts w:ascii="Cambria" w:hAnsi="Cambria"/>
        </w:rPr>
        <w:t xml:space="preserve">        be draped with fabric or covered in some manner.</w:t>
      </w:r>
    </w:p>
    <w:p w14:paraId="3B680DA5" w14:textId="77777777" w:rsidR="00161AE3" w:rsidRDefault="00161AE3" w:rsidP="00161AE3">
      <w:pPr>
        <w:pStyle w:val="Standard"/>
        <w:rPr>
          <w:rFonts w:ascii="Cambria" w:hAnsi="Cambria"/>
        </w:rPr>
      </w:pPr>
      <w:r>
        <w:rPr>
          <w:rFonts w:ascii="Cambria" w:hAnsi="Cambria"/>
        </w:rPr>
        <w:t xml:space="preserve">16.  Judging will be by the point scale in the AIS handbook.  Judges are requested to write </w:t>
      </w:r>
    </w:p>
    <w:p w14:paraId="21E0442A" w14:textId="77777777" w:rsidR="00161AE3" w:rsidRDefault="00161AE3" w:rsidP="00161AE3">
      <w:pPr>
        <w:pStyle w:val="Standard"/>
        <w:rPr>
          <w:rFonts w:ascii="Cambria" w:hAnsi="Cambria"/>
        </w:rPr>
      </w:pPr>
      <w:r>
        <w:rPr>
          <w:rFonts w:ascii="Cambria" w:hAnsi="Cambria"/>
        </w:rPr>
        <w:t xml:space="preserve">       comments on the back of the explanatory card to encourage and educate the exhibitor.  </w:t>
      </w:r>
    </w:p>
    <w:p w14:paraId="33A3D534" w14:textId="77777777" w:rsidR="00161AE3" w:rsidRDefault="00161AE3" w:rsidP="00161AE3">
      <w:pPr>
        <w:pStyle w:val="Standard"/>
        <w:rPr>
          <w:rFonts w:ascii="Cambria" w:hAnsi="Cambria"/>
        </w:rPr>
      </w:pPr>
      <w:r>
        <w:rPr>
          <w:rFonts w:ascii="Cambria" w:hAnsi="Cambria"/>
        </w:rPr>
        <w:t xml:space="preserve">       Horticulture judges may be used to judge Artistic Design.  The judges’ decision will be final.</w:t>
      </w:r>
    </w:p>
    <w:p w14:paraId="2F36EC7B" w14:textId="77777777" w:rsidR="00161AE3" w:rsidRDefault="00161AE3" w:rsidP="00161AE3">
      <w:pPr>
        <w:pStyle w:val="Standard"/>
        <w:rPr>
          <w:rFonts w:ascii="Cambria" w:hAnsi="Cambria"/>
        </w:rPr>
      </w:pPr>
    </w:p>
    <w:p w14:paraId="691AF430" w14:textId="77777777" w:rsidR="00161AE3" w:rsidRDefault="00161AE3" w:rsidP="00161AE3">
      <w:pPr>
        <w:pStyle w:val="Standard"/>
        <w:rPr>
          <w:rFonts w:ascii="Cambria" w:hAnsi="Cambria"/>
        </w:rPr>
      </w:pPr>
      <w:r>
        <w:rPr>
          <w:rFonts w:ascii="Cambria" w:hAnsi="Cambria"/>
        </w:rPr>
        <w:t>Suggested Point Scale:</w:t>
      </w:r>
    </w:p>
    <w:p w14:paraId="4A16B68B" w14:textId="77777777" w:rsidR="00161AE3" w:rsidRDefault="00161AE3" w:rsidP="00161AE3">
      <w:pPr>
        <w:pStyle w:val="Standard"/>
        <w:rPr>
          <w:rFonts w:ascii="Cambria" w:hAnsi="Cambria"/>
        </w:rPr>
      </w:pPr>
      <w:r>
        <w:rPr>
          <w:rFonts w:ascii="Cambria" w:hAnsi="Cambria"/>
        </w:rPr>
        <w:t>(1)  Conformance to Schedule……………………….  10 points</w:t>
      </w:r>
    </w:p>
    <w:p w14:paraId="6465DBEB" w14:textId="77777777" w:rsidR="00161AE3" w:rsidRDefault="00161AE3" w:rsidP="00161AE3">
      <w:pPr>
        <w:pStyle w:val="Standard"/>
        <w:rPr>
          <w:rFonts w:ascii="Cambria" w:hAnsi="Cambria"/>
        </w:rPr>
      </w:pPr>
      <w:r>
        <w:rPr>
          <w:rFonts w:ascii="Cambria" w:hAnsi="Cambria"/>
        </w:rPr>
        <w:t>(2)  Design……………………………………………………  35 points</w:t>
      </w:r>
    </w:p>
    <w:p w14:paraId="32B2B604" w14:textId="77777777" w:rsidR="00161AE3" w:rsidRDefault="00161AE3" w:rsidP="00161AE3">
      <w:pPr>
        <w:pStyle w:val="Standard"/>
        <w:rPr>
          <w:rFonts w:ascii="Cambria" w:hAnsi="Cambria"/>
        </w:rPr>
      </w:pPr>
      <w:r>
        <w:rPr>
          <w:rFonts w:ascii="Cambria" w:hAnsi="Cambria"/>
        </w:rPr>
        <w:t xml:space="preserve">        a.  Balance……………….  5 points</w:t>
      </w:r>
    </w:p>
    <w:p w14:paraId="0CFD83A9" w14:textId="77777777" w:rsidR="00161AE3" w:rsidRDefault="00161AE3" w:rsidP="00161AE3">
      <w:pPr>
        <w:pStyle w:val="Standard"/>
        <w:rPr>
          <w:rFonts w:ascii="Cambria" w:hAnsi="Cambria"/>
        </w:rPr>
      </w:pPr>
      <w:r>
        <w:rPr>
          <w:rFonts w:ascii="Cambria" w:hAnsi="Cambria"/>
        </w:rPr>
        <w:t xml:space="preserve">        b.  Proportion………</w:t>
      </w:r>
      <w:proofErr w:type="gramStart"/>
      <w:r>
        <w:rPr>
          <w:rFonts w:ascii="Cambria" w:hAnsi="Cambria"/>
        </w:rPr>
        <w:t>…..</w:t>
      </w:r>
      <w:proofErr w:type="gramEnd"/>
      <w:r>
        <w:rPr>
          <w:rFonts w:ascii="Cambria" w:hAnsi="Cambria"/>
        </w:rPr>
        <w:t xml:space="preserve">  5 points</w:t>
      </w:r>
    </w:p>
    <w:p w14:paraId="74B09374" w14:textId="77777777" w:rsidR="00161AE3" w:rsidRDefault="00161AE3" w:rsidP="00161AE3">
      <w:pPr>
        <w:pStyle w:val="Standard"/>
        <w:rPr>
          <w:rFonts w:ascii="Cambria" w:hAnsi="Cambria"/>
        </w:rPr>
      </w:pPr>
      <w:r>
        <w:rPr>
          <w:rFonts w:ascii="Cambria" w:hAnsi="Cambria"/>
        </w:rPr>
        <w:t xml:space="preserve">        c.  Scale……………………  5 points</w:t>
      </w:r>
    </w:p>
    <w:p w14:paraId="3515B7A9" w14:textId="77777777" w:rsidR="00161AE3" w:rsidRDefault="00161AE3" w:rsidP="00161AE3">
      <w:pPr>
        <w:pStyle w:val="Standard"/>
        <w:rPr>
          <w:rFonts w:ascii="Cambria" w:hAnsi="Cambria"/>
        </w:rPr>
      </w:pPr>
      <w:r>
        <w:rPr>
          <w:rFonts w:ascii="Cambria" w:hAnsi="Cambria"/>
        </w:rPr>
        <w:t xml:space="preserve">        d.  Rhythm……………….  5 points</w:t>
      </w:r>
    </w:p>
    <w:p w14:paraId="1D33A53D" w14:textId="77777777" w:rsidR="00161AE3" w:rsidRDefault="00161AE3" w:rsidP="00161AE3">
      <w:pPr>
        <w:pStyle w:val="Standard"/>
        <w:rPr>
          <w:rFonts w:ascii="Cambria" w:hAnsi="Cambria"/>
        </w:rPr>
      </w:pPr>
      <w:r>
        <w:rPr>
          <w:rFonts w:ascii="Cambria" w:hAnsi="Cambria"/>
        </w:rPr>
        <w:t xml:space="preserve">        e.  Dominance………</w:t>
      </w:r>
      <w:proofErr w:type="gramStart"/>
      <w:r>
        <w:rPr>
          <w:rFonts w:ascii="Cambria" w:hAnsi="Cambria"/>
        </w:rPr>
        <w:t>…..</w:t>
      </w:r>
      <w:proofErr w:type="gramEnd"/>
      <w:r>
        <w:rPr>
          <w:rFonts w:ascii="Cambria" w:hAnsi="Cambria"/>
        </w:rPr>
        <w:t xml:space="preserve">  5 points</w:t>
      </w:r>
    </w:p>
    <w:p w14:paraId="6156DCA4" w14:textId="77777777" w:rsidR="00161AE3" w:rsidRDefault="00161AE3" w:rsidP="00161AE3">
      <w:pPr>
        <w:pStyle w:val="Standard"/>
        <w:rPr>
          <w:rFonts w:ascii="Cambria" w:hAnsi="Cambria"/>
        </w:rPr>
      </w:pPr>
      <w:r>
        <w:rPr>
          <w:rFonts w:ascii="Cambria" w:hAnsi="Cambria"/>
        </w:rPr>
        <w:t xml:space="preserve">        f.  Contrast……………….  5 points</w:t>
      </w:r>
    </w:p>
    <w:p w14:paraId="5C5B645B" w14:textId="77777777" w:rsidR="00161AE3" w:rsidRDefault="00161AE3" w:rsidP="00161AE3">
      <w:pPr>
        <w:pStyle w:val="Standard"/>
        <w:rPr>
          <w:rFonts w:ascii="Cambria" w:hAnsi="Cambria"/>
        </w:rPr>
      </w:pPr>
      <w:r>
        <w:rPr>
          <w:rFonts w:ascii="Cambria" w:hAnsi="Cambria"/>
        </w:rPr>
        <w:t xml:space="preserve">        g.  Unity……………………  5 points</w:t>
      </w:r>
    </w:p>
    <w:p w14:paraId="3925DCA9" w14:textId="77777777" w:rsidR="00161AE3" w:rsidRDefault="00161AE3" w:rsidP="00161AE3">
      <w:pPr>
        <w:pStyle w:val="Standard"/>
        <w:rPr>
          <w:rFonts w:ascii="Cambria" w:hAnsi="Cambria"/>
        </w:rPr>
      </w:pPr>
      <w:r>
        <w:rPr>
          <w:rFonts w:ascii="Cambria" w:hAnsi="Cambria"/>
        </w:rPr>
        <w:t>(3)  Color Use………………………………………………</w:t>
      </w:r>
      <w:proofErr w:type="gramStart"/>
      <w:r>
        <w:rPr>
          <w:rFonts w:ascii="Cambria" w:hAnsi="Cambria"/>
        </w:rPr>
        <w:t>…..</w:t>
      </w:r>
      <w:proofErr w:type="gramEnd"/>
      <w:r>
        <w:rPr>
          <w:rFonts w:ascii="Cambria" w:hAnsi="Cambria"/>
        </w:rPr>
        <w:t>20 point</w:t>
      </w:r>
    </w:p>
    <w:p w14:paraId="7C8F24EB" w14:textId="77777777" w:rsidR="00161AE3" w:rsidRDefault="00161AE3" w:rsidP="00161AE3">
      <w:pPr>
        <w:pStyle w:val="Standard"/>
        <w:rPr>
          <w:rFonts w:ascii="Cambria" w:hAnsi="Cambria"/>
        </w:rPr>
      </w:pPr>
      <w:r>
        <w:rPr>
          <w:rFonts w:ascii="Cambria" w:hAnsi="Cambria"/>
        </w:rPr>
        <w:t>(4)  Creative Expression…………………………………...20 points</w:t>
      </w:r>
    </w:p>
    <w:p w14:paraId="1A88504C" w14:textId="77777777" w:rsidR="00161AE3" w:rsidRDefault="00161AE3" w:rsidP="00161AE3">
      <w:pPr>
        <w:pStyle w:val="Standard"/>
        <w:rPr>
          <w:rFonts w:ascii="Cambria" w:hAnsi="Cambria"/>
        </w:rPr>
      </w:pPr>
      <w:r>
        <w:rPr>
          <w:rFonts w:ascii="Cambria" w:hAnsi="Cambria"/>
        </w:rPr>
        <w:t>(5)  Distinctiveness………………………………………</w:t>
      </w:r>
      <w:proofErr w:type="gramStart"/>
      <w:r>
        <w:rPr>
          <w:rFonts w:ascii="Cambria" w:hAnsi="Cambria"/>
        </w:rPr>
        <w:t>…..</w:t>
      </w:r>
      <w:proofErr w:type="gramEnd"/>
      <w:r>
        <w:rPr>
          <w:rFonts w:ascii="Cambria" w:hAnsi="Cambria"/>
        </w:rPr>
        <w:t>15 points</w:t>
      </w:r>
    </w:p>
    <w:p w14:paraId="7A7D3013" w14:textId="77777777" w:rsidR="00161AE3" w:rsidRDefault="00161AE3" w:rsidP="00161AE3">
      <w:pPr>
        <w:pStyle w:val="Standard"/>
        <w:rPr>
          <w:rFonts w:ascii="Cambria" w:hAnsi="Cambria"/>
        </w:rPr>
      </w:pPr>
    </w:p>
    <w:p w14:paraId="6F1482E8" w14:textId="77777777" w:rsidR="006F0648" w:rsidRDefault="00161AE3" w:rsidP="00161AE3">
      <w:pPr>
        <w:pStyle w:val="Standard"/>
        <w:rPr>
          <w:rFonts w:ascii="Cambria" w:hAnsi="Cambria"/>
        </w:rPr>
      </w:pPr>
      <w:r>
        <w:rPr>
          <w:rFonts w:ascii="Cambria" w:hAnsi="Cambria"/>
        </w:rPr>
        <w:t xml:space="preserve">                                                                                              </w:t>
      </w:r>
    </w:p>
    <w:p w14:paraId="2FAA3925" w14:textId="00EEE922" w:rsidR="00161AE3" w:rsidRDefault="00161AE3" w:rsidP="006F0648">
      <w:pPr>
        <w:pStyle w:val="Standard"/>
        <w:jc w:val="center"/>
        <w:rPr>
          <w:rFonts w:ascii="Cambria" w:hAnsi="Cambria"/>
        </w:rPr>
        <w:sectPr w:rsidR="00161AE3" w:rsidSect="0055298D">
          <w:pgSz w:w="12240" w:h="15840"/>
          <w:pgMar w:top="576" w:right="1080" w:bottom="576" w:left="1080" w:header="720" w:footer="720" w:gutter="0"/>
          <w:cols w:space="720"/>
          <w:docGrid w:linePitch="360"/>
        </w:sectPr>
      </w:pPr>
      <w:r>
        <w:rPr>
          <w:rFonts w:ascii="Cambria" w:hAnsi="Cambria"/>
        </w:rPr>
        <w:t>(5)</w:t>
      </w:r>
    </w:p>
    <w:p w14:paraId="36D39213" w14:textId="77777777" w:rsidR="00161AE3" w:rsidRDefault="00161AE3" w:rsidP="00161AE3">
      <w:pPr>
        <w:pStyle w:val="Standard"/>
        <w:jc w:val="center"/>
        <w:rPr>
          <w:rFonts w:ascii="Cambria" w:hAnsi="Cambria"/>
          <w:b/>
          <w:bCs/>
          <w:sz w:val="36"/>
          <w:szCs w:val="36"/>
          <w:u w:val="single"/>
        </w:rPr>
      </w:pPr>
      <w:r>
        <w:rPr>
          <w:rFonts w:ascii="Cambria" w:hAnsi="Cambria"/>
          <w:b/>
          <w:bCs/>
          <w:sz w:val="36"/>
          <w:szCs w:val="36"/>
          <w:u w:val="single"/>
        </w:rPr>
        <w:lastRenderedPageBreak/>
        <w:t>Schedule Outline</w:t>
      </w:r>
    </w:p>
    <w:p w14:paraId="6D97C55B" w14:textId="77777777" w:rsidR="00161AE3" w:rsidRDefault="00161AE3" w:rsidP="00161AE3">
      <w:pPr>
        <w:pStyle w:val="Standard"/>
        <w:jc w:val="center"/>
        <w:rPr>
          <w:rFonts w:ascii="Cambria" w:hAnsi="Cambria"/>
          <w:b/>
          <w:bCs/>
          <w:sz w:val="36"/>
          <w:szCs w:val="36"/>
          <w:u w:val="single"/>
        </w:rPr>
      </w:pPr>
    </w:p>
    <w:p w14:paraId="727B27D2" w14:textId="77777777" w:rsidR="00161AE3" w:rsidRDefault="00161AE3" w:rsidP="00161AE3">
      <w:pPr>
        <w:pStyle w:val="Standard"/>
        <w:rPr>
          <w:rFonts w:ascii="Cambria" w:hAnsi="Cambria"/>
          <w:b/>
          <w:bCs/>
        </w:rPr>
      </w:pPr>
      <w:r>
        <w:rPr>
          <w:rFonts w:ascii="Cambria" w:hAnsi="Cambria"/>
          <w:b/>
          <w:bCs/>
        </w:rPr>
        <w:t>Division I – Horticulture:</w:t>
      </w:r>
    </w:p>
    <w:p w14:paraId="79B3958D" w14:textId="77777777" w:rsidR="00161AE3" w:rsidRDefault="00161AE3" w:rsidP="00161AE3">
      <w:pPr>
        <w:pStyle w:val="Standard"/>
        <w:rPr>
          <w:rFonts w:ascii="Cambria" w:hAnsi="Cambria"/>
          <w:b/>
          <w:bCs/>
        </w:rPr>
      </w:pPr>
    </w:p>
    <w:p w14:paraId="797D4292" w14:textId="77777777" w:rsidR="00161AE3" w:rsidRDefault="00161AE3" w:rsidP="00161AE3">
      <w:pPr>
        <w:pStyle w:val="Standard"/>
        <w:rPr>
          <w:rFonts w:ascii="Cambria" w:hAnsi="Cambria"/>
        </w:rPr>
      </w:pPr>
      <w:r>
        <w:rPr>
          <w:rFonts w:ascii="Cambria" w:hAnsi="Cambria"/>
        </w:rPr>
        <w:t>Section A: Tall Bearded, Single Stalk (TB)</w:t>
      </w:r>
    </w:p>
    <w:p w14:paraId="556FE116" w14:textId="77777777" w:rsidR="00161AE3" w:rsidRDefault="00161AE3" w:rsidP="00161AE3">
      <w:pPr>
        <w:pStyle w:val="Standard"/>
        <w:rPr>
          <w:rFonts w:ascii="Cambria" w:hAnsi="Cambria"/>
        </w:rPr>
      </w:pPr>
      <w:r>
        <w:rPr>
          <w:rFonts w:ascii="Cambria" w:hAnsi="Cambria"/>
        </w:rPr>
        <w:t>Section B: Median, Single Stalk</w:t>
      </w:r>
    </w:p>
    <w:p w14:paraId="401AE12F" w14:textId="77777777" w:rsidR="00161AE3" w:rsidRDefault="00161AE3" w:rsidP="00161AE3">
      <w:pPr>
        <w:pStyle w:val="Standard"/>
        <w:rPr>
          <w:rFonts w:ascii="Cambria" w:hAnsi="Cambria"/>
        </w:rPr>
      </w:pPr>
      <w:r>
        <w:rPr>
          <w:rFonts w:ascii="Cambria" w:hAnsi="Cambria"/>
        </w:rPr>
        <w:tab/>
        <w:t>Group 1:  Border Bearded (BB)</w:t>
      </w:r>
    </w:p>
    <w:p w14:paraId="623D99E5" w14:textId="77777777" w:rsidR="00161AE3" w:rsidRDefault="00161AE3" w:rsidP="00161AE3">
      <w:pPr>
        <w:pStyle w:val="Standard"/>
        <w:rPr>
          <w:rFonts w:ascii="Cambria" w:hAnsi="Cambria"/>
        </w:rPr>
      </w:pPr>
    </w:p>
    <w:p w14:paraId="7045CD84" w14:textId="77777777" w:rsidR="00161AE3" w:rsidRDefault="00161AE3" w:rsidP="00161AE3">
      <w:pPr>
        <w:pStyle w:val="Standard"/>
        <w:rPr>
          <w:rFonts w:ascii="Cambria" w:hAnsi="Cambria"/>
        </w:rPr>
      </w:pPr>
      <w:r>
        <w:rPr>
          <w:rFonts w:ascii="Cambria" w:hAnsi="Cambria"/>
        </w:rPr>
        <w:tab/>
        <w:t>Group 2:  Miniature Tall Bearded (MTB)</w:t>
      </w:r>
    </w:p>
    <w:p w14:paraId="40EA2D4D" w14:textId="77777777" w:rsidR="00161AE3" w:rsidRDefault="00161AE3" w:rsidP="00161AE3">
      <w:pPr>
        <w:pStyle w:val="Standard"/>
        <w:rPr>
          <w:rFonts w:ascii="Cambria" w:hAnsi="Cambria"/>
        </w:rPr>
      </w:pPr>
    </w:p>
    <w:p w14:paraId="72D8AF9F" w14:textId="77777777" w:rsidR="00161AE3" w:rsidRDefault="00161AE3" w:rsidP="00161AE3">
      <w:pPr>
        <w:pStyle w:val="Standard"/>
        <w:rPr>
          <w:rFonts w:ascii="Cambria" w:hAnsi="Cambria"/>
        </w:rPr>
      </w:pPr>
      <w:r>
        <w:rPr>
          <w:rFonts w:ascii="Cambria" w:hAnsi="Cambria"/>
        </w:rPr>
        <w:tab/>
        <w:t>Group 3:  Intermediate Bearded (IB)</w:t>
      </w:r>
    </w:p>
    <w:p w14:paraId="7DD65FFE" w14:textId="77777777" w:rsidR="00161AE3" w:rsidRDefault="00161AE3" w:rsidP="00161AE3">
      <w:pPr>
        <w:pStyle w:val="Standard"/>
        <w:rPr>
          <w:rFonts w:ascii="Cambria" w:hAnsi="Cambria"/>
        </w:rPr>
      </w:pPr>
    </w:p>
    <w:p w14:paraId="242D8F95" w14:textId="77777777" w:rsidR="00161AE3" w:rsidRDefault="00161AE3" w:rsidP="00161AE3">
      <w:pPr>
        <w:pStyle w:val="Standard"/>
        <w:rPr>
          <w:rFonts w:ascii="Cambria" w:hAnsi="Cambria"/>
        </w:rPr>
      </w:pPr>
      <w:r>
        <w:rPr>
          <w:rFonts w:ascii="Cambria" w:hAnsi="Cambria"/>
        </w:rPr>
        <w:tab/>
        <w:t>Group 4:  Standard Dwarf Bearded (SDB)</w:t>
      </w:r>
    </w:p>
    <w:p w14:paraId="02EA07CC" w14:textId="77777777" w:rsidR="00161AE3" w:rsidRDefault="00161AE3" w:rsidP="00161AE3">
      <w:pPr>
        <w:pStyle w:val="Standard"/>
        <w:rPr>
          <w:rFonts w:ascii="Cambria" w:hAnsi="Cambria"/>
        </w:rPr>
      </w:pPr>
    </w:p>
    <w:p w14:paraId="6739C738" w14:textId="44FBE6BA" w:rsidR="00161AE3" w:rsidRDefault="00161AE3" w:rsidP="00161AE3">
      <w:pPr>
        <w:pStyle w:val="Standard"/>
        <w:rPr>
          <w:rFonts w:ascii="Cambria" w:hAnsi="Cambria"/>
        </w:rPr>
      </w:pPr>
      <w:r>
        <w:rPr>
          <w:rFonts w:ascii="Cambria" w:hAnsi="Cambria"/>
        </w:rPr>
        <w:t xml:space="preserve">Section C: Space Agers, Single Stalk.  </w:t>
      </w:r>
      <w:r>
        <w:rPr>
          <w:rFonts w:ascii="Cambria" w:hAnsi="Cambria"/>
          <w:b/>
          <w:bCs/>
        </w:rPr>
        <w:t xml:space="preserve"> </w:t>
      </w:r>
    </w:p>
    <w:p w14:paraId="2E9C8C55" w14:textId="77777777" w:rsidR="00161AE3" w:rsidRDefault="00161AE3" w:rsidP="00161AE3">
      <w:pPr>
        <w:pStyle w:val="Standard"/>
        <w:rPr>
          <w:rFonts w:ascii="Cambria" w:hAnsi="Cambria"/>
        </w:rPr>
      </w:pPr>
      <w:r>
        <w:rPr>
          <w:rFonts w:ascii="Cambria" w:hAnsi="Cambria"/>
        </w:rPr>
        <w:t>Section D: Novelty Bearded, Single Stalk.  Novelties may be of multiple petals, random color</w:t>
      </w:r>
    </w:p>
    <w:p w14:paraId="46C07351" w14:textId="77777777" w:rsidR="00161AE3" w:rsidRDefault="00161AE3" w:rsidP="00161AE3">
      <w:pPr>
        <w:pStyle w:val="Standard"/>
        <w:rPr>
          <w:rFonts w:ascii="Cambria" w:hAnsi="Cambria"/>
        </w:rPr>
      </w:pPr>
      <w:r>
        <w:rPr>
          <w:rFonts w:ascii="Cambria" w:hAnsi="Cambria"/>
        </w:rPr>
        <w:t xml:space="preserve">      applications (broken color), flat shaped flowers (six petals, either six standards, six falls or</w:t>
      </w:r>
    </w:p>
    <w:p w14:paraId="6014CD7B" w14:textId="77777777" w:rsidR="00161AE3" w:rsidRDefault="00161AE3" w:rsidP="00161AE3">
      <w:pPr>
        <w:pStyle w:val="Standard"/>
        <w:rPr>
          <w:rFonts w:ascii="Cambria" w:hAnsi="Cambria"/>
        </w:rPr>
      </w:pPr>
      <w:r>
        <w:rPr>
          <w:rFonts w:ascii="Cambria" w:hAnsi="Cambria"/>
        </w:rPr>
        <w:t xml:space="preserve">      three of each).</w:t>
      </w:r>
    </w:p>
    <w:p w14:paraId="191BC678" w14:textId="77777777" w:rsidR="00161AE3" w:rsidRDefault="00161AE3" w:rsidP="00161AE3">
      <w:pPr>
        <w:pStyle w:val="Standard"/>
        <w:rPr>
          <w:rFonts w:ascii="Cambria" w:hAnsi="Cambria"/>
        </w:rPr>
      </w:pPr>
      <w:r>
        <w:rPr>
          <w:rFonts w:ascii="Cambria" w:hAnsi="Cambria"/>
        </w:rPr>
        <w:t>Section E: Any Other Bearded</w:t>
      </w:r>
    </w:p>
    <w:p w14:paraId="5999BAD1" w14:textId="77777777" w:rsidR="00161AE3" w:rsidRDefault="00161AE3" w:rsidP="00161AE3">
      <w:pPr>
        <w:pStyle w:val="Standard"/>
        <w:rPr>
          <w:rFonts w:ascii="Cambria" w:hAnsi="Cambria"/>
        </w:rPr>
      </w:pPr>
      <w:r>
        <w:rPr>
          <w:rFonts w:ascii="Cambria" w:hAnsi="Cambria"/>
        </w:rPr>
        <w:t>Section F: Siberian (SIB)</w:t>
      </w:r>
    </w:p>
    <w:p w14:paraId="79A0B9DE" w14:textId="77777777" w:rsidR="00161AE3" w:rsidRDefault="00161AE3" w:rsidP="00161AE3">
      <w:pPr>
        <w:pStyle w:val="Standard"/>
        <w:rPr>
          <w:rFonts w:ascii="Cambria" w:hAnsi="Cambria"/>
        </w:rPr>
      </w:pPr>
      <w:r>
        <w:rPr>
          <w:rFonts w:ascii="Cambria" w:hAnsi="Cambria"/>
        </w:rPr>
        <w:t>Section G: Louisiana (LA)</w:t>
      </w:r>
    </w:p>
    <w:p w14:paraId="2607609A" w14:textId="77777777" w:rsidR="00161AE3" w:rsidRDefault="00161AE3" w:rsidP="00161AE3">
      <w:pPr>
        <w:pStyle w:val="Standard"/>
        <w:rPr>
          <w:rFonts w:ascii="Cambria" w:hAnsi="Cambria"/>
        </w:rPr>
      </w:pPr>
      <w:r>
        <w:rPr>
          <w:rFonts w:ascii="Cambria" w:hAnsi="Cambria"/>
        </w:rPr>
        <w:t>Section H: Spuria (SPU)</w:t>
      </w:r>
    </w:p>
    <w:p w14:paraId="0411BD9B" w14:textId="77777777" w:rsidR="00161AE3" w:rsidRDefault="00161AE3" w:rsidP="00161AE3">
      <w:pPr>
        <w:pStyle w:val="Standard"/>
        <w:rPr>
          <w:rFonts w:ascii="Cambria" w:hAnsi="Cambria"/>
        </w:rPr>
      </w:pPr>
      <w:r>
        <w:rPr>
          <w:rFonts w:ascii="Cambria" w:hAnsi="Cambria"/>
        </w:rPr>
        <w:t>Section I: Japanese (JI)</w:t>
      </w:r>
    </w:p>
    <w:p w14:paraId="37A385A0" w14:textId="77777777" w:rsidR="00161AE3" w:rsidRDefault="00161AE3" w:rsidP="00161AE3">
      <w:pPr>
        <w:pStyle w:val="Standard"/>
        <w:rPr>
          <w:rFonts w:ascii="Cambria" w:hAnsi="Cambria"/>
        </w:rPr>
      </w:pPr>
      <w:r>
        <w:rPr>
          <w:rFonts w:ascii="Cambria" w:hAnsi="Cambria"/>
        </w:rPr>
        <w:t>Section J: Any Other Beardless</w:t>
      </w:r>
    </w:p>
    <w:p w14:paraId="174A2C4F" w14:textId="5AB46F5F" w:rsidR="00161AE3" w:rsidRDefault="00161AE3" w:rsidP="00161AE3">
      <w:pPr>
        <w:pStyle w:val="Standard"/>
        <w:rPr>
          <w:rFonts w:ascii="Cambria" w:hAnsi="Cambria"/>
        </w:rPr>
      </w:pPr>
      <w:r>
        <w:rPr>
          <w:rFonts w:ascii="Cambria" w:hAnsi="Cambria"/>
        </w:rPr>
        <w:t>Section K: Historic Irises (introduced in 199</w:t>
      </w:r>
      <w:r w:rsidR="00EA3BE2">
        <w:rPr>
          <w:rFonts w:ascii="Cambria" w:hAnsi="Cambria"/>
        </w:rPr>
        <w:t>2</w:t>
      </w:r>
      <w:r>
        <w:rPr>
          <w:rFonts w:ascii="Cambria" w:hAnsi="Cambria"/>
        </w:rPr>
        <w:t xml:space="preserve"> and before).  Exhibitor has the option to enter the</w:t>
      </w:r>
    </w:p>
    <w:p w14:paraId="13929CBB" w14:textId="77777777" w:rsidR="00161AE3" w:rsidRDefault="00161AE3" w:rsidP="00161AE3">
      <w:pPr>
        <w:pStyle w:val="Standard"/>
        <w:rPr>
          <w:rFonts w:ascii="Cambria" w:hAnsi="Cambria"/>
        </w:rPr>
      </w:pPr>
      <w:r>
        <w:rPr>
          <w:rFonts w:ascii="Cambria" w:hAnsi="Cambria"/>
        </w:rPr>
        <w:t xml:space="preserve">      30-plus year-old iris in the Historic or the Regular Section.  Any type of iris may be Historic.</w:t>
      </w:r>
    </w:p>
    <w:p w14:paraId="7A937717" w14:textId="77777777" w:rsidR="00161AE3" w:rsidRDefault="00161AE3" w:rsidP="00161AE3">
      <w:pPr>
        <w:pStyle w:val="Standard"/>
        <w:rPr>
          <w:rFonts w:ascii="Cambria" w:hAnsi="Cambria"/>
        </w:rPr>
      </w:pPr>
      <w:r>
        <w:rPr>
          <w:rFonts w:ascii="Cambria" w:hAnsi="Cambria"/>
        </w:rPr>
        <w:t xml:space="preserve">      The entry tag must clearly state the cultivar’s year of introduction to enter as Historic.  Entry  </w:t>
      </w:r>
    </w:p>
    <w:p w14:paraId="064CA04D" w14:textId="77777777" w:rsidR="00161AE3" w:rsidRDefault="00161AE3" w:rsidP="00161AE3">
      <w:pPr>
        <w:pStyle w:val="Standard"/>
        <w:rPr>
          <w:rFonts w:ascii="Cambria" w:hAnsi="Cambria"/>
        </w:rPr>
      </w:pPr>
      <w:r>
        <w:rPr>
          <w:rFonts w:ascii="Cambria" w:hAnsi="Cambria"/>
        </w:rPr>
        <w:t xml:space="preserve">      tag information is the responsibility of the exhibitor.</w:t>
      </w:r>
    </w:p>
    <w:p w14:paraId="44AE4FA9" w14:textId="77777777" w:rsidR="00161AE3" w:rsidRDefault="00161AE3" w:rsidP="00161AE3">
      <w:pPr>
        <w:pStyle w:val="Standard"/>
        <w:rPr>
          <w:rFonts w:ascii="Cambria" w:hAnsi="Cambria"/>
        </w:rPr>
      </w:pPr>
      <w:r>
        <w:rPr>
          <w:rFonts w:ascii="Cambria" w:hAnsi="Cambria"/>
        </w:rPr>
        <w:t>Section L: Aril (AR) and Arilbred (AB)</w:t>
      </w:r>
    </w:p>
    <w:p w14:paraId="6E32EE3E" w14:textId="77777777" w:rsidR="00161AE3" w:rsidRDefault="00161AE3" w:rsidP="00161AE3">
      <w:pPr>
        <w:pStyle w:val="Standard"/>
        <w:rPr>
          <w:rFonts w:ascii="Cambria" w:hAnsi="Cambria"/>
        </w:rPr>
      </w:pPr>
      <w:r>
        <w:rPr>
          <w:rFonts w:ascii="Cambria" w:hAnsi="Cambria"/>
        </w:rPr>
        <w:t>Section M: Bulbous (Not eligible for Best of Show Award)</w:t>
      </w:r>
    </w:p>
    <w:p w14:paraId="32EAB749" w14:textId="77777777" w:rsidR="00161AE3" w:rsidRDefault="00161AE3" w:rsidP="00161AE3">
      <w:pPr>
        <w:pStyle w:val="Standard"/>
        <w:rPr>
          <w:rFonts w:ascii="Cambria" w:hAnsi="Cambria"/>
        </w:rPr>
      </w:pPr>
      <w:r>
        <w:rPr>
          <w:rFonts w:ascii="Cambria" w:hAnsi="Cambria"/>
        </w:rPr>
        <w:t>Section N: Collections (Not eligible for Best of Show Award)</w:t>
      </w:r>
    </w:p>
    <w:p w14:paraId="7186419C" w14:textId="77777777" w:rsidR="00161AE3" w:rsidRDefault="00161AE3" w:rsidP="00161AE3">
      <w:pPr>
        <w:pStyle w:val="Standard"/>
        <w:rPr>
          <w:rFonts w:ascii="Cambria" w:hAnsi="Cambria"/>
        </w:rPr>
      </w:pPr>
      <w:r>
        <w:rPr>
          <w:rFonts w:ascii="Cambria" w:hAnsi="Cambria"/>
        </w:rPr>
        <w:tab/>
        <w:t>Group 1. Three Bearded Stalks-Same Variety</w:t>
      </w:r>
    </w:p>
    <w:p w14:paraId="468FF28F" w14:textId="77777777" w:rsidR="00161AE3" w:rsidRDefault="00161AE3" w:rsidP="00161AE3">
      <w:pPr>
        <w:pStyle w:val="Standard"/>
        <w:rPr>
          <w:rFonts w:ascii="Cambria" w:hAnsi="Cambria"/>
        </w:rPr>
      </w:pPr>
      <w:r>
        <w:rPr>
          <w:rFonts w:ascii="Cambria" w:hAnsi="Cambria"/>
        </w:rPr>
        <w:tab/>
        <w:t>Group 2. Three Bearded Stalks-Different Varieties</w:t>
      </w:r>
    </w:p>
    <w:p w14:paraId="1B593F94" w14:textId="77777777" w:rsidR="00161AE3" w:rsidRDefault="00161AE3" w:rsidP="00161AE3">
      <w:pPr>
        <w:pStyle w:val="Standard"/>
        <w:rPr>
          <w:rFonts w:ascii="Cambria" w:hAnsi="Cambria"/>
        </w:rPr>
      </w:pPr>
      <w:r>
        <w:rPr>
          <w:rFonts w:ascii="Cambria" w:hAnsi="Cambria"/>
        </w:rPr>
        <w:tab/>
        <w:t>Group 3.  Five Bearded Stalks-Same Variety</w:t>
      </w:r>
    </w:p>
    <w:p w14:paraId="49E8CC42" w14:textId="77777777" w:rsidR="00161AE3" w:rsidRDefault="00161AE3" w:rsidP="00161AE3">
      <w:pPr>
        <w:pStyle w:val="Standard"/>
        <w:rPr>
          <w:rFonts w:ascii="Cambria" w:hAnsi="Cambria"/>
        </w:rPr>
      </w:pPr>
      <w:r>
        <w:rPr>
          <w:rFonts w:ascii="Cambria" w:hAnsi="Cambria"/>
        </w:rPr>
        <w:tab/>
        <w:t>Group 4.  Five Bearded Stalks-Different Varieties</w:t>
      </w:r>
    </w:p>
    <w:p w14:paraId="02F0E25D" w14:textId="77777777" w:rsidR="00161AE3" w:rsidRDefault="00161AE3" w:rsidP="00161AE3">
      <w:pPr>
        <w:pStyle w:val="Standard"/>
        <w:rPr>
          <w:rFonts w:ascii="Cambria" w:hAnsi="Cambria"/>
        </w:rPr>
      </w:pPr>
      <w:r>
        <w:rPr>
          <w:rFonts w:ascii="Cambria" w:hAnsi="Cambria"/>
        </w:rPr>
        <w:tab/>
        <w:t xml:space="preserve">Group 5.  English Boxes-Six Blooms (See paragraph 12, Horticultural Division General </w:t>
      </w:r>
    </w:p>
    <w:p w14:paraId="6E28A9DA" w14:textId="77777777" w:rsidR="00161AE3" w:rsidRDefault="00161AE3" w:rsidP="00161AE3">
      <w:pPr>
        <w:pStyle w:val="Standard"/>
        <w:rPr>
          <w:rFonts w:ascii="Cambria" w:hAnsi="Cambria"/>
        </w:rPr>
      </w:pPr>
      <w:r>
        <w:rPr>
          <w:rFonts w:ascii="Cambria" w:hAnsi="Cambria"/>
        </w:rPr>
        <w:t xml:space="preserve">                                Rules)</w:t>
      </w:r>
    </w:p>
    <w:p w14:paraId="29090683" w14:textId="77777777" w:rsidR="00161AE3" w:rsidRDefault="00161AE3" w:rsidP="00161AE3">
      <w:pPr>
        <w:pStyle w:val="Standard"/>
        <w:rPr>
          <w:rFonts w:ascii="Cambria" w:hAnsi="Cambria"/>
        </w:rPr>
      </w:pPr>
    </w:p>
    <w:p w14:paraId="5A4B92CD" w14:textId="77777777" w:rsidR="00161AE3" w:rsidRDefault="00161AE3" w:rsidP="00161AE3">
      <w:pPr>
        <w:pStyle w:val="Standard"/>
        <w:rPr>
          <w:rFonts w:ascii="Cambria" w:hAnsi="Cambria"/>
          <w:b/>
          <w:bCs/>
        </w:rPr>
      </w:pPr>
      <w:r>
        <w:rPr>
          <w:rFonts w:ascii="Cambria" w:hAnsi="Cambria"/>
          <w:b/>
          <w:bCs/>
        </w:rPr>
        <w:t>Division I – Horticulture Youth</w:t>
      </w:r>
    </w:p>
    <w:p w14:paraId="204B99B1" w14:textId="77777777" w:rsidR="00161AE3" w:rsidRDefault="00161AE3" w:rsidP="00161AE3">
      <w:pPr>
        <w:pStyle w:val="Standard"/>
        <w:rPr>
          <w:rFonts w:ascii="Cambria" w:hAnsi="Cambria"/>
          <w:b/>
          <w:bCs/>
        </w:rPr>
      </w:pPr>
    </w:p>
    <w:p w14:paraId="0F53DF44" w14:textId="77777777" w:rsidR="00161AE3" w:rsidRDefault="00161AE3" w:rsidP="00161AE3">
      <w:pPr>
        <w:pStyle w:val="Standard"/>
        <w:rPr>
          <w:rFonts w:ascii="Cambria" w:hAnsi="Cambria"/>
          <w:b/>
          <w:bCs/>
        </w:rPr>
      </w:pPr>
      <w:r>
        <w:rPr>
          <w:rFonts w:ascii="Cambria" w:hAnsi="Cambria"/>
          <w:b/>
          <w:bCs/>
        </w:rPr>
        <w:tab/>
      </w:r>
      <w:r>
        <w:rPr>
          <w:rFonts w:ascii="Cambria" w:hAnsi="Cambria"/>
        </w:rPr>
        <w:t xml:space="preserve">Exhibitor must be </w:t>
      </w:r>
      <w:r>
        <w:rPr>
          <w:rFonts w:ascii="Cambria" w:hAnsi="Cambria"/>
          <w:b/>
          <w:bCs/>
          <w:u w:val="single"/>
        </w:rPr>
        <w:t>under</w:t>
      </w:r>
      <w:r>
        <w:rPr>
          <w:rFonts w:ascii="Cambria" w:hAnsi="Cambria"/>
        </w:rPr>
        <w:t xml:space="preserve"> 19 years of age.  Exhibitor must mark entries “Y” and state the</w:t>
      </w:r>
    </w:p>
    <w:p w14:paraId="1FA8DD84" w14:textId="77777777" w:rsidR="00161AE3" w:rsidRDefault="00161AE3" w:rsidP="00161AE3">
      <w:pPr>
        <w:pStyle w:val="Standard"/>
        <w:rPr>
          <w:rFonts w:ascii="Cambria" w:hAnsi="Cambria"/>
        </w:rPr>
      </w:pPr>
      <w:r>
        <w:rPr>
          <w:rFonts w:ascii="Cambria" w:hAnsi="Cambria"/>
        </w:rPr>
        <w:tab/>
        <w:t xml:space="preserve">exhibitor’s age on both the entry tag and registration sheet.  All horticulture schedules </w:t>
      </w:r>
    </w:p>
    <w:p w14:paraId="2C46D211" w14:textId="77777777" w:rsidR="00161AE3" w:rsidRDefault="00161AE3" w:rsidP="00161AE3">
      <w:pPr>
        <w:pStyle w:val="Standard"/>
        <w:rPr>
          <w:rFonts w:ascii="Cambria" w:hAnsi="Cambria"/>
        </w:rPr>
      </w:pPr>
      <w:r>
        <w:rPr>
          <w:rFonts w:ascii="Cambria" w:hAnsi="Cambria"/>
        </w:rPr>
        <w:t xml:space="preserve">              apply.  (See paragraph 7, Horticultural Division General Rules.)</w:t>
      </w:r>
    </w:p>
    <w:p w14:paraId="33F5AA19" w14:textId="77777777" w:rsidR="00161AE3" w:rsidRDefault="00161AE3" w:rsidP="00161AE3">
      <w:pPr>
        <w:pStyle w:val="Standard"/>
        <w:rPr>
          <w:rFonts w:ascii="Cambria" w:hAnsi="Cambria"/>
        </w:rPr>
      </w:pPr>
    </w:p>
    <w:p w14:paraId="728B4557" w14:textId="77777777" w:rsidR="00161AE3" w:rsidRDefault="00161AE3" w:rsidP="00161AE3">
      <w:pPr>
        <w:pStyle w:val="Standard"/>
        <w:rPr>
          <w:rFonts w:ascii="Cambria" w:hAnsi="Cambria"/>
        </w:rPr>
      </w:pPr>
    </w:p>
    <w:p w14:paraId="63F006A6" w14:textId="77777777" w:rsidR="00161AE3" w:rsidRDefault="00161AE3" w:rsidP="00161AE3">
      <w:pPr>
        <w:pStyle w:val="Standard"/>
        <w:rPr>
          <w:rFonts w:ascii="Cambria" w:hAnsi="Cambria"/>
        </w:rPr>
      </w:pPr>
    </w:p>
    <w:p w14:paraId="0A3C0BD0" w14:textId="77777777" w:rsidR="00161AE3" w:rsidRDefault="00161AE3" w:rsidP="00161AE3">
      <w:pPr>
        <w:pStyle w:val="Standard"/>
        <w:jc w:val="center"/>
        <w:rPr>
          <w:rFonts w:ascii="Cambria" w:hAnsi="Cambria"/>
        </w:rPr>
      </w:pPr>
      <w:r>
        <w:rPr>
          <w:rFonts w:ascii="Cambria" w:hAnsi="Cambria"/>
        </w:rPr>
        <w:t>(6)</w:t>
      </w:r>
    </w:p>
    <w:p w14:paraId="3C9DE78E" w14:textId="78CE4286" w:rsidR="00161AE3" w:rsidRDefault="00161AE3" w:rsidP="00161AE3">
      <w:pPr>
        <w:rPr>
          <w:rFonts w:ascii="Georgia" w:hAnsi="Georgia" w:cs="Times New Roman"/>
          <w:b/>
          <w:bCs/>
          <w:sz w:val="24"/>
          <w:szCs w:val="24"/>
          <w:u w:val="single"/>
        </w:rPr>
      </w:pPr>
    </w:p>
    <w:p w14:paraId="1BDAFD6D" w14:textId="77777777" w:rsidR="00BA7543" w:rsidRDefault="00BA7543" w:rsidP="00161AE3">
      <w:pPr>
        <w:rPr>
          <w:rFonts w:ascii="Georgia" w:hAnsi="Georgia" w:cs="Times New Roman"/>
          <w:b/>
          <w:bCs/>
          <w:sz w:val="24"/>
          <w:szCs w:val="24"/>
          <w:u w:val="single"/>
        </w:rPr>
      </w:pPr>
    </w:p>
    <w:p w14:paraId="6F7A743D" w14:textId="77777777" w:rsidR="00161AE3" w:rsidRDefault="00161AE3" w:rsidP="00161AE3">
      <w:pPr>
        <w:rPr>
          <w:rFonts w:ascii="Georgia" w:hAnsi="Georgia" w:cs="Times New Roman"/>
          <w:b/>
          <w:bCs/>
          <w:sz w:val="24"/>
          <w:szCs w:val="24"/>
        </w:rPr>
      </w:pPr>
      <w:r w:rsidRPr="00420038">
        <w:rPr>
          <w:rFonts w:ascii="Georgia" w:hAnsi="Georgia" w:cs="Times New Roman"/>
          <w:b/>
          <w:bCs/>
          <w:sz w:val="24"/>
          <w:szCs w:val="24"/>
        </w:rPr>
        <w:lastRenderedPageBreak/>
        <w:t>Division II</w:t>
      </w:r>
      <w:r>
        <w:rPr>
          <w:rFonts w:ascii="Georgia" w:hAnsi="Georgia" w:cs="Times New Roman"/>
          <w:b/>
          <w:bCs/>
          <w:sz w:val="24"/>
          <w:szCs w:val="24"/>
        </w:rPr>
        <w:t xml:space="preserve"> – Seedlings</w:t>
      </w:r>
    </w:p>
    <w:p w14:paraId="47CA3E19" w14:textId="77777777" w:rsidR="00161AE3" w:rsidRDefault="00161AE3" w:rsidP="00161AE3">
      <w:pPr>
        <w:rPr>
          <w:rFonts w:ascii="Georgia" w:hAnsi="Georgia" w:cs="Times New Roman"/>
          <w:sz w:val="24"/>
          <w:szCs w:val="24"/>
        </w:rPr>
      </w:pPr>
      <w:r>
        <w:rPr>
          <w:rFonts w:ascii="Georgia" w:hAnsi="Georgia" w:cs="Times New Roman"/>
          <w:sz w:val="24"/>
          <w:szCs w:val="24"/>
        </w:rPr>
        <w:t>Seedlings may be of any type iris not yet introduced.  Seedlings must be entered under seedling’s number or registered name and must be made in the name of the owner or originator of the clone.  All horticultural rules apply.</w:t>
      </w:r>
    </w:p>
    <w:p w14:paraId="34BD1B53" w14:textId="77777777" w:rsidR="00161AE3" w:rsidRPr="00420038" w:rsidRDefault="00161AE3" w:rsidP="00161AE3">
      <w:pPr>
        <w:rPr>
          <w:rFonts w:ascii="Georgia" w:hAnsi="Georgia" w:cs="Times New Roman"/>
          <w:b/>
          <w:bCs/>
          <w:sz w:val="24"/>
          <w:szCs w:val="24"/>
        </w:rPr>
      </w:pPr>
      <w:r w:rsidRPr="00420038">
        <w:rPr>
          <w:rFonts w:ascii="Georgia" w:hAnsi="Georgia" w:cs="Times New Roman"/>
          <w:b/>
          <w:bCs/>
          <w:sz w:val="24"/>
          <w:szCs w:val="24"/>
        </w:rPr>
        <w:t>Division III – Design:</w:t>
      </w:r>
    </w:p>
    <w:p w14:paraId="55CE1B9D" w14:textId="57D5EDC6" w:rsidR="00161AE3" w:rsidRPr="00C32623" w:rsidRDefault="00161AE3" w:rsidP="00161AE3">
      <w:pPr>
        <w:rPr>
          <w:rFonts w:ascii="Georgia" w:hAnsi="Georgia" w:cs="Times New Roman"/>
          <w:b/>
          <w:bCs/>
          <w:sz w:val="24"/>
          <w:szCs w:val="24"/>
        </w:rPr>
      </w:pPr>
      <w:r w:rsidRPr="00C32623">
        <w:rPr>
          <w:rFonts w:ascii="Georgia" w:hAnsi="Georgia" w:cs="Times New Roman"/>
          <w:b/>
          <w:bCs/>
          <w:sz w:val="24"/>
          <w:szCs w:val="24"/>
        </w:rPr>
        <w:t>Artistic Theme – “</w:t>
      </w:r>
      <w:r w:rsidR="009377A7">
        <w:rPr>
          <w:rFonts w:ascii="Georgia" w:hAnsi="Georgia" w:cs="Times New Roman"/>
          <w:b/>
          <w:bCs/>
          <w:sz w:val="24"/>
          <w:szCs w:val="24"/>
        </w:rPr>
        <w:t>Seasons of Color</w:t>
      </w:r>
      <w:r w:rsidRPr="00C32623">
        <w:rPr>
          <w:rFonts w:ascii="Georgia" w:hAnsi="Georgia" w:cs="Times New Roman"/>
          <w:b/>
          <w:bCs/>
          <w:sz w:val="24"/>
          <w:szCs w:val="24"/>
        </w:rPr>
        <w:t>”</w:t>
      </w:r>
    </w:p>
    <w:p w14:paraId="5F06356B" w14:textId="7B885777" w:rsidR="00161AE3" w:rsidRDefault="00161AE3" w:rsidP="00161AE3">
      <w:pPr>
        <w:rPr>
          <w:rFonts w:ascii="Georgia" w:hAnsi="Georgia" w:cs="Times New Roman"/>
          <w:sz w:val="24"/>
          <w:szCs w:val="24"/>
        </w:rPr>
      </w:pPr>
      <w:r>
        <w:rPr>
          <w:rFonts w:ascii="Georgia" w:hAnsi="Georgia" w:cs="Times New Roman"/>
          <w:sz w:val="24"/>
          <w:szCs w:val="24"/>
        </w:rPr>
        <w:t xml:space="preserve">Class 1:  </w:t>
      </w:r>
      <w:r w:rsidR="009377A7">
        <w:rPr>
          <w:rFonts w:ascii="Georgia" w:hAnsi="Georgia" w:cs="Times New Roman"/>
          <w:b/>
          <w:bCs/>
          <w:sz w:val="24"/>
          <w:szCs w:val="24"/>
        </w:rPr>
        <w:t>Winter Wonderland</w:t>
      </w:r>
    </w:p>
    <w:p w14:paraId="0C3C2C7B" w14:textId="55350424" w:rsidR="00161AE3" w:rsidRDefault="00161AE3" w:rsidP="00161AE3">
      <w:pPr>
        <w:rPr>
          <w:rFonts w:ascii="Georgia" w:hAnsi="Georgia" w:cs="Times New Roman"/>
          <w:sz w:val="24"/>
          <w:szCs w:val="24"/>
        </w:rPr>
      </w:pPr>
      <w:r>
        <w:rPr>
          <w:rFonts w:ascii="Georgia" w:hAnsi="Georgia" w:cs="Times New Roman"/>
          <w:sz w:val="24"/>
          <w:szCs w:val="24"/>
        </w:rPr>
        <w:t xml:space="preserve">Class 2:  </w:t>
      </w:r>
      <w:r w:rsidR="009377A7">
        <w:rPr>
          <w:rFonts w:ascii="Georgia" w:hAnsi="Georgia" w:cs="Times New Roman"/>
          <w:b/>
          <w:bCs/>
          <w:sz w:val="24"/>
          <w:szCs w:val="24"/>
        </w:rPr>
        <w:t>Spring Has Sprung</w:t>
      </w:r>
    </w:p>
    <w:p w14:paraId="7B831FA8" w14:textId="1E9D831D" w:rsidR="00161AE3" w:rsidRDefault="00161AE3" w:rsidP="00161AE3">
      <w:pPr>
        <w:rPr>
          <w:rFonts w:ascii="Georgia" w:hAnsi="Georgia" w:cs="Times New Roman"/>
          <w:sz w:val="24"/>
          <w:szCs w:val="24"/>
        </w:rPr>
      </w:pPr>
      <w:r>
        <w:rPr>
          <w:rFonts w:ascii="Georgia" w:hAnsi="Georgia" w:cs="Times New Roman"/>
          <w:sz w:val="24"/>
          <w:szCs w:val="24"/>
        </w:rPr>
        <w:t xml:space="preserve">Class 3:  </w:t>
      </w:r>
      <w:r w:rsidR="009377A7">
        <w:rPr>
          <w:rFonts w:ascii="Georgia" w:hAnsi="Georgia" w:cs="Times New Roman"/>
          <w:b/>
          <w:bCs/>
          <w:sz w:val="24"/>
          <w:szCs w:val="24"/>
        </w:rPr>
        <w:t>Sizzling Summer</w:t>
      </w:r>
      <w:r>
        <w:rPr>
          <w:rFonts w:ascii="Georgia" w:hAnsi="Georgia" w:cs="Times New Roman"/>
          <w:sz w:val="24"/>
          <w:szCs w:val="24"/>
        </w:rPr>
        <w:t xml:space="preserve"> (Novice*)</w:t>
      </w:r>
    </w:p>
    <w:p w14:paraId="706259FA" w14:textId="1BACBE01" w:rsidR="00161AE3" w:rsidRDefault="00161AE3" w:rsidP="00161AE3">
      <w:pPr>
        <w:rPr>
          <w:rFonts w:ascii="Georgia" w:hAnsi="Georgia" w:cs="Times New Roman"/>
          <w:sz w:val="24"/>
          <w:szCs w:val="24"/>
        </w:rPr>
      </w:pPr>
      <w:r>
        <w:rPr>
          <w:rFonts w:ascii="Georgia" w:hAnsi="Georgia" w:cs="Times New Roman"/>
          <w:sz w:val="24"/>
          <w:szCs w:val="24"/>
        </w:rPr>
        <w:t xml:space="preserve">Class 4:  </w:t>
      </w:r>
      <w:r w:rsidR="009377A7">
        <w:rPr>
          <w:rFonts w:ascii="Georgia" w:hAnsi="Georgia" w:cs="Times New Roman"/>
          <w:b/>
          <w:bCs/>
          <w:sz w:val="24"/>
          <w:szCs w:val="24"/>
        </w:rPr>
        <w:t>Fall Festivities</w:t>
      </w:r>
    </w:p>
    <w:p w14:paraId="0822C608" w14:textId="6C0702A8" w:rsidR="00161AE3" w:rsidRDefault="00161AE3" w:rsidP="00161AE3">
      <w:pPr>
        <w:rPr>
          <w:rFonts w:ascii="Georgia" w:hAnsi="Georgia" w:cs="Times New Roman"/>
          <w:sz w:val="24"/>
          <w:szCs w:val="24"/>
        </w:rPr>
      </w:pPr>
      <w:r>
        <w:rPr>
          <w:rFonts w:ascii="Georgia" w:hAnsi="Georgia" w:cs="Times New Roman"/>
          <w:sz w:val="24"/>
          <w:szCs w:val="24"/>
        </w:rPr>
        <w:t xml:space="preserve">Class 5:  </w:t>
      </w:r>
      <w:r w:rsidR="009377A7">
        <w:rPr>
          <w:rFonts w:ascii="Georgia" w:hAnsi="Georgia" w:cs="Times New Roman"/>
          <w:b/>
          <w:bCs/>
          <w:sz w:val="24"/>
          <w:szCs w:val="24"/>
        </w:rPr>
        <w:t>Sizzling Summer</w:t>
      </w:r>
      <w:r>
        <w:rPr>
          <w:rFonts w:ascii="Georgia" w:hAnsi="Georgia" w:cs="Times New Roman"/>
          <w:b/>
          <w:bCs/>
          <w:sz w:val="24"/>
          <w:szCs w:val="24"/>
        </w:rPr>
        <w:t xml:space="preserve"> </w:t>
      </w:r>
      <w:r w:rsidRPr="00F67BB4">
        <w:rPr>
          <w:rFonts w:ascii="Georgia" w:hAnsi="Georgia" w:cs="Times New Roman"/>
          <w:sz w:val="24"/>
          <w:szCs w:val="24"/>
        </w:rPr>
        <w:t>(Youth)</w:t>
      </w:r>
    </w:p>
    <w:p w14:paraId="3913DE46" w14:textId="77777777" w:rsidR="00161AE3" w:rsidRDefault="00161AE3" w:rsidP="00161AE3">
      <w:pPr>
        <w:rPr>
          <w:rFonts w:ascii="Georgia" w:hAnsi="Georgia" w:cs="Times New Roman"/>
          <w:sz w:val="24"/>
          <w:szCs w:val="24"/>
        </w:rPr>
      </w:pPr>
      <w:r>
        <w:rPr>
          <w:rFonts w:ascii="Georgia" w:hAnsi="Georgia" w:cs="Times New Roman"/>
          <w:sz w:val="24"/>
          <w:szCs w:val="24"/>
        </w:rPr>
        <w:t>Youth Design Schedule: Exhibitor must be under 19 years of age.  Exhibitor must mark entries “Y” and state exhibitor’s age on the entry tag.  Youth will use the same schedule and follow the same Design General Rules as described on page 5.</w:t>
      </w:r>
    </w:p>
    <w:p w14:paraId="4A42F434" w14:textId="77777777" w:rsidR="00161AE3" w:rsidRDefault="00161AE3" w:rsidP="00161AE3">
      <w:pPr>
        <w:rPr>
          <w:rFonts w:ascii="Georgia" w:hAnsi="Georgia" w:cs="Times New Roman"/>
          <w:sz w:val="24"/>
          <w:szCs w:val="24"/>
        </w:rPr>
      </w:pPr>
      <w:r>
        <w:rPr>
          <w:rFonts w:ascii="Georgia" w:hAnsi="Georgia" w:cs="Times New Roman"/>
          <w:sz w:val="24"/>
          <w:szCs w:val="24"/>
        </w:rPr>
        <w:t>*Novice: See rule number 9 on page 5 of show schedule.</w:t>
      </w:r>
    </w:p>
    <w:p w14:paraId="059F4164" w14:textId="77777777" w:rsidR="00161AE3" w:rsidRPr="00F67BB4" w:rsidRDefault="00161AE3" w:rsidP="00161AE3">
      <w:pPr>
        <w:rPr>
          <w:rFonts w:ascii="Georgia" w:hAnsi="Georgia" w:cs="Times New Roman"/>
          <w:b/>
          <w:bCs/>
          <w:sz w:val="24"/>
          <w:szCs w:val="24"/>
        </w:rPr>
      </w:pPr>
      <w:r w:rsidRPr="00F67BB4">
        <w:rPr>
          <w:rFonts w:ascii="Georgia" w:hAnsi="Georgia" w:cs="Times New Roman"/>
          <w:b/>
          <w:bCs/>
          <w:sz w:val="24"/>
          <w:szCs w:val="24"/>
        </w:rPr>
        <w:t>Division IV – Educational Display</w:t>
      </w:r>
    </w:p>
    <w:p w14:paraId="499C4C47" w14:textId="77777777" w:rsidR="00161AE3" w:rsidRDefault="00161AE3" w:rsidP="00161AE3">
      <w:pPr>
        <w:pStyle w:val="ListParagraph"/>
        <w:numPr>
          <w:ilvl w:val="0"/>
          <w:numId w:val="1"/>
        </w:numPr>
        <w:rPr>
          <w:rFonts w:ascii="Georgia" w:hAnsi="Georgia" w:cs="Times New Roman"/>
          <w:sz w:val="24"/>
          <w:szCs w:val="24"/>
        </w:rPr>
      </w:pPr>
      <w:r>
        <w:rPr>
          <w:rFonts w:ascii="Georgia" w:hAnsi="Georgia" w:cs="Times New Roman"/>
          <w:sz w:val="24"/>
          <w:szCs w:val="24"/>
        </w:rPr>
        <w:t xml:space="preserve"> Exhibitor must register with the show chair (Ken Anderson, 254-223-3161) at least one week prior to the show.</w:t>
      </w:r>
    </w:p>
    <w:p w14:paraId="0C272D6B" w14:textId="77777777" w:rsidR="00161AE3" w:rsidRDefault="00161AE3" w:rsidP="00161AE3">
      <w:pPr>
        <w:pStyle w:val="ListParagraph"/>
        <w:numPr>
          <w:ilvl w:val="0"/>
          <w:numId w:val="1"/>
        </w:numPr>
        <w:rPr>
          <w:rFonts w:ascii="Georgia" w:hAnsi="Georgia" w:cs="Times New Roman"/>
          <w:sz w:val="24"/>
          <w:szCs w:val="24"/>
        </w:rPr>
      </w:pPr>
      <w:r>
        <w:rPr>
          <w:rFonts w:ascii="Georgia" w:hAnsi="Georgia" w:cs="Times New Roman"/>
          <w:sz w:val="24"/>
          <w:szCs w:val="24"/>
        </w:rPr>
        <w:t>Exhibitor may present any topic pertaining to irises but exhibitor may enter only one educational exhibit in the show.  Show chair must approve all exhibits.</w:t>
      </w:r>
    </w:p>
    <w:p w14:paraId="56060B61" w14:textId="77777777" w:rsidR="00161AE3" w:rsidRDefault="00161AE3" w:rsidP="00161AE3">
      <w:pPr>
        <w:pStyle w:val="ListParagraph"/>
        <w:numPr>
          <w:ilvl w:val="0"/>
          <w:numId w:val="1"/>
        </w:numPr>
        <w:rPr>
          <w:rFonts w:ascii="Georgia" w:hAnsi="Georgia" w:cs="Times New Roman"/>
          <w:sz w:val="24"/>
          <w:szCs w:val="24"/>
        </w:rPr>
      </w:pPr>
      <w:r>
        <w:rPr>
          <w:rFonts w:ascii="Georgia" w:hAnsi="Georgia" w:cs="Times New Roman"/>
          <w:sz w:val="24"/>
          <w:szCs w:val="24"/>
        </w:rPr>
        <w:t>Each entry will constitute a separate Class.</w:t>
      </w:r>
    </w:p>
    <w:p w14:paraId="40EF7A34" w14:textId="77777777" w:rsidR="00161AE3" w:rsidRDefault="00161AE3" w:rsidP="00161AE3">
      <w:pPr>
        <w:pStyle w:val="ListParagraph"/>
        <w:numPr>
          <w:ilvl w:val="0"/>
          <w:numId w:val="1"/>
        </w:numPr>
        <w:rPr>
          <w:rFonts w:ascii="Georgia" w:hAnsi="Georgia" w:cs="Times New Roman"/>
          <w:sz w:val="24"/>
          <w:szCs w:val="24"/>
        </w:rPr>
      </w:pPr>
      <w:r>
        <w:rPr>
          <w:rFonts w:ascii="Georgia" w:hAnsi="Georgia" w:cs="Times New Roman"/>
          <w:sz w:val="24"/>
          <w:szCs w:val="24"/>
        </w:rPr>
        <w:t>The panel of horticultural judges will judge the educational exhibits.</w:t>
      </w:r>
    </w:p>
    <w:p w14:paraId="3E30014C" w14:textId="77777777" w:rsidR="00161AE3" w:rsidRDefault="00161AE3" w:rsidP="00161AE3">
      <w:pPr>
        <w:pStyle w:val="ListParagraph"/>
        <w:rPr>
          <w:rFonts w:ascii="Georgia" w:hAnsi="Georgia" w:cs="Times New Roman"/>
          <w:sz w:val="24"/>
          <w:szCs w:val="24"/>
        </w:rPr>
      </w:pPr>
    </w:p>
    <w:p w14:paraId="52AE835F" w14:textId="60334B9C" w:rsidR="00161AE3" w:rsidRDefault="00161AE3" w:rsidP="00161AE3">
      <w:pPr>
        <w:rPr>
          <w:rFonts w:ascii="Georgia" w:hAnsi="Georgia" w:cs="Times New Roman"/>
          <w:b/>
          <w:bCs/>
          <w:sz w:val="24"/>
          <w:szCs w:val="24"/>
        </w:rPr>
      </w:pPr>
      <w:r w:rsidRPr="0071623B">
        <w:rPr>
          <w:rFonts w:ascii="Georgia" w:hAnsi="Georgia" w:cs="Times New Roman"/>
          <w:b/>
          <w:bCs/>
          <w:sz w:val="24"/>
          <w:szCs w:val="24"/>
        </w:rPr>
        <w:t>Division V – Commercial:</w:t>
      </w:r>
      <w:r w:rsidR="006F0648">
        <w:rPr>
          <w:rFonts w:ascii="Georgia" w:hAnsi="Georgia" w:cs="Times New Roman"/>
          <w:b/>
          <w:bCs/>
          <w:sz w:val="24"/>
          <w:szCs w:val="24"/>
        </w:rPr>
        <w:t xml:space="preserve"> (Not Judged)</w:t>
      </w:r>
    </w:p>
    <w:p w14:paraId="0BF2A749" w14:textId="77777777" w:rsidR="00161AE3" w:rsidRDefault="00161AE3" w:rsidP="00161AE3">
      <w:pPr>
        <w:rPr>
          <w:rFonts w:ascii="Georgia" w:hAnsi="Georgia" w:cs="Times New Roman"/>
          <w:sz w:val="24"/>
          <w:szCs w:val="24"/>
        </w:rPr>
      </w:pPr>
      <w:r w:rsidRPr="0071623B">
        <w:rPr>
          <w:rFonts w:ascii="Georgia" w:hAnsi="Georgia" w:cs="Times New Roman"/>
          <w:sz w:val="24"/>
          <w:szCs w:val="24"/>
        </w:rPr>
        <w:t>Co</w:t>
      </w:r>
      <w:r>
        <w:rPr>
          <w:rFonts w:ascii="Georgia" w:hAnsi="Georgia" w:cs="Times New Roman"/>
          <w:sz w:val="24"/>
          <w:szCs w:val="24"/>
        </w:rPr>
        <w:t xml:space="preserve">mmercial gardeners who are members of the Waco Society will be allowed to distribute price lists and other literature at tables available for this purpose.  If the exhibitor wishes to enter a display, the same requirements as for Educational Display as stated above will apply.  Any member desiring to participate in this division must notify the show chair (Ken </w:t>
      </w:r>
      <w:proofErr w:type="gramStart"/>
      <w:r>
        <w:rPr>
          <w:rFonts w:ascii="Georgia" w:hAnsi="Georgia" w:cs="Times New Roman"/>
          <w:sz w:val="24"/>
          <w:szCs w:val="24"/>
        </w:rPr>
        <w:t>Anderson,  254</w:t>
      </w:r>
      <w:proofErr w:type="gramEnd"/>
      <w:r>
        <w:rPr>
          <w:rFonts w:ascii="Georgia" w:hAnsi="Georgia" w:cs="Times New Roman"/>
          <w:sz w:val="24"/>
          <w:szCs w:val="24"/>
        </w:rPr>
        <w:t>-223-3161) at least two weeks prior to the show.  The show chair must approve all requests.  Commercial exhibits are not judged.</w:t>
      </w:r>
    </w:p>
    <w:p w14:paraId="770851D7" w14:textId="77777777" w:rsidR="00161AE3" w:rsidRDefault="00161AE3" w:rsidP="00161AE3">
      <w:pPr>
        <w:jc w:val="center"/>
        <w:rPr>
          <w:rFonts w:ascii="Georgia" w:hAnsi="Georgia" w:cs="Times New Roman"/>
          <w:sz w:val="24"/>
          <w:szCs w:val="24"/>
        </w:rPr>
      </w:pPr>
    </w:p>
    <w:p w14:paraId="15389966" w14:textId="77777777" w:rsidR="00161AE3" w:rsidRDefault="00161AE3" w:rsidP="00161AE3">
      <w:pPr>
        <w:jc w:val="center"/>
        <w:rPr>
          <w:rFonts w:ascii="Georgia" w:hAnsi="Georgia" w:cs="Times New Roman"/>
          <w:sz w:val="24"/>
          <w:szCs w:val="24"/>
        </w:rPr>
      </w:pPr>
    </w:p>
    <w:p w14:paraId="37618DEF" w14:textId="77777777" w:rsidR="00161AE3" w:rsidRDefault="00161AE3" w:rsidP="00161AE3">
      <w:pPr>
        <w:jc w:val="center"/>
        <w:rPr>
          <w:rFonts w:ascii="Georgia" w:hAnsi="Georgia" w:cs="Times New Roman"/>
          <w:sz w:val="24"/>
          <w:szCs w:val="24"/>
        </w:rPr>
      </w:pPr>
    </w:p>
    <w:p w14:paraId="348EE649" w14:textId="77777777" w:rsidR="00161AE3" w:rsidRDefault="00161AE3" w:rsidP="00161AE3">
      <w:pPr>
        <w:jc w:val="center"/>
        <w:rPr>
          <w:rFonts w:ascii="Georgia" w:hAnsi="Georgia" w:cs="Times New Roman"/>
          <w:sz w:val="24"/>
          <w:szCs w:val="24"/>
        </w:rPr>
      </w:pPr>
    </w:p>
    <w:p w14:paraId="69255DE7" w14:textId="77777777" w:rsidR="00161AE3" w:rsidRDefault="00161AE3" w:rsidP="00161AE3">
      <w:pPr>
        <w:jc w:val="center"/>
        <w:rPr>
          <w:rFonts w:ascii="Georgia" w:hAnsi="Georgia" w:cs="Times New Roman"/>
          <w:sz w:val="24"/>
          <w:szCs w:val="24"/>
        </w:rPr>
      </w:pPr>
    </w:p>
    <w:p w14:paraId="59904986" w14:textId="77777777" w:rsidR="00161AE3" w:rsidRDefault="00161AE3" w:rsidP="00161AE3">
      <w:pPr>
        <w:jc w:val="center"/>
        <w:rPr>
          <w:rFonts w:ascii="Georgia" w:hAnsi="Georgia" w:cs="Times New Roman"/>
          <w:sz w:val="24"/>
          <w:szCs w:val="24"/>
        </w:rPr>
      </w:pPr>
    </w:p>
    <w:p w14:paraId="0F617505" w14:textId="77777777" w:rsidR="00161AE3" w:rsidRDefault="00161AE3" w:rsidP="00161AE3">
      <w:pPr>
        <w:jc w:val="center"/>
        <w:rPr>
          <w:rFonts w:ascii="Georgia" w:hAnsi="Georgia" w:cs="Times New Roman"/>
          <w:sz w:val="24"/>
          <w:szCs w:val="24"/>
        </w:rPr>
      </w:pPr>
      <w:r>
        <w:rPr>
          <w:rFonts w:ascii="Georgia" w:hAnsi="Georgia" w:cs="Times New Roman"/>
          <w:sz w:val="24"/>
          <w:szCs w:val="24"/>
        </w:rPr>
        <w:t>(7)</w:t>
      </w:r>
    </w:p>
    <w:p w14:paraId="1FB4E62F" w14:textId="77777777" w:rsidR="00161AE3" w:rsidRDefault="00161AE3" w:rsidP="00161AE3">
      <w:pPr>
        <w:pStyle w:val="Standard"/>
        <w:jc w:val="center"/>
        <w:rPr>
          <w:rFonts w:ascii="Cambria" w:hAnsi="Cambria"/>
          <w:b/>
          <w:bCs/>
          <w:sz w:val="48"/>
          <w:szCs w:val="48"/>
        </w:rPr>
      </w:pPr>
      <w:r>
        <w:rPr>
          <w:rFonts w:ascii="Cambria" w:hAnsi="Cambria"/>
          <w:b/>
          <w:bCs/>
          <w:sz w:val="48"/>
          <w:szCs w:val="48"/>
        </w:rPr>
        <w:lastRenderedPageBreak/>
        <w:t>Awards</w:t>
      </w:r>
    </w:p>
    <w:p w14:paraId="79EF5277" w14:textId="77777777" w:rsidR="00161AE3" w:rsidRDefault="00161AE3" w:rsidP="00161AE3">
      <w:pPr>
        <w:pStyle w:val="Standard"/>
        <w:jc w:val="center"/>
        <w:rPr>
          <w:rFonts w:ascii="Cambria" w:hAnsi="Cambria"/>
          <w:b/>
          <w:bCs/>
          <w:sz w:val="48"/>
          <w:szCs w:val="48"/>
        </w:rPr>
      </w:pPr>
    </w:p>
    <w:p w14:paraId="6D3BA4AD" w14:textId="77777777" w:rsidR="00161AE3" w:rsidRDefault="00161AE3" w:rsidP="00161AE3">
      <w:pPr>
        <w:pStyle w:val="Standard"/>
        <w:rPr>
          <w:rFonts w:ascii="Cambria" w:hAnsi="Cambria"/>
          <w:b/>
          <w:bCs/>
          <w:sz w:val="32"/>
          <w:szCs w:val="32"/>
          <w:u w:val="single"/>
        </w:rPr>
      </w:pPr>
      <w:r>
        <w:rPr>
          <w:rFonts w:ascii="Cambria" w:hAnsi="Cambria"/>
          <w:b/>
          <w:bCs/>
          <w:sz w:val="32"/>
          <w:szCs w:val="32"/>
          <w:u w:val="single"/>
        </w:rPr>
        <w:t>American Iris Society Awards</w:t>
      </w:r>
    </w:p>
    <w:p w14:paraId="24296E05" w14:textId="77777777" w:rsidR="00161AE3" w:rsidRDefault="00161AE3" w:rsidP="00161AE3">
      <w:pPr>
        <w:pStyle w:val="Standard"/>
        <w:jc w:val="center"/>
        <w:rPr>
          <w:rFonts w:ascii="Cambria" w:hAnsi="Cambria"/>
          <w:b/>
          <w:bCs/>
          <w:sz w:val="12"/>
          <w:szCs w:val="12"/>
          <w:u w:val="single"/>
        </w:rPr>
      </w:pPr>
    </w:p>
    <w:p w14:paraId="646E8251" w14:textId="77777777" w:rsidR="00161AE3" w:rsidRDefault="00161AE3" w:rsidP="00161AE3">
      <w:pPr>
        <w:pStyle w:val="Standard"/>
        <w:rPr>
          <w:rFonts w:ascii="Cambria" w:hAnsi="Cambria"/>
        </w:rPr>
      </w:pPr>
      <w:r>
        <w:rPr>
          <w:rFonts w:ascii="Cambria" w:hAnsi="Cambria"/>
        </w:rPr>
        <w:t>The official awards of the AIS are presented by complying with the general rules for shows given in</w:t>
      </w:r>
    </w:p>
    <w:p w14:paraId="7E8A48B8" w14:textId="77777777" w:rsidR="00161AE3" w:rsidRDefault="00161AE3" w:rsidP="00161AE3">
      <w:pPr>
        <w:pStyle w:val="Standard"/>
        <w:rPr>
          <w:rFonts w:ascii="Cambria" w:hAnsi="Cambria"/>
        </w:rPr>
      </w:pPr>
      <w:r>
        <w:rPr>
          <w:rFonts w:ascii="Cambria" w:hAnsi="Cambria"/>
        </w:rPr>
        <w:t>accordance with the AIS rules.</w:t>
      </w:r>
    </w:p>
    <w:p w14:paraId="1A14BF3F" w14:textId="77777777" w:rsidR="00161AE3" w:rsidRDefault="00161AE3" w:rsidP="00161AE3">
      <w:pPr>
        <w:pStyle w:val="Standard"/>
        <w:rPr>
          <w:rFonts w:ascii="Cambria" w:hAnsi="Cambria"/>
          <w:sz w:val="12"/>
          <w:szCs w:val="12"/>
        </w:rPr>
      </w:pPr>
    </w:p>
    <w:p w14:paraId="28F985DE" w14:textId="77777777" w:rsidR="00161AE3" w:rsidRDefault="00161AE3" w:rsidP="00161AE3">
      <w:pPr>
        <w:pStyle w:val="Standard"/>
        <w:rPr>
          <w:rFonts w:ascii="Cambria" w:hAnsi="Cambria"/>
        </w:rPr>
      </w:pPr>
      <w:r>
        <w:rPr>
          <w:rFonts w:ascii="Cambria" w:hAnsi="Cambria"/>
        </w:rPr>
        <w:t xml:space="preserve">Only one Blue First Place, one Red Second Place, or one White Third Place may be awarded to each cultivar in any given section (except collections), but as many </w:t>
      </w:r>
      <w:proofErr w:type="gramStart"/>
      <w:r>
        <w:rPr>
          <w:rFonts w:ascii="Cambria" w:hAnsi="Cambria"/>
        </w:rPr>
        <w:t>Pink</w:t>
      </w:r>
      <w:proofErr w:type="gramEnd"/>
      <w:r>
        <w:rPr>
          <w:rFonts w:ascii="Cambria" w:hAnsi="Cambria"/>
        </w:rPr>
        <w:t xml:space="preserve"> Honorable Mention ribbons may be awarded as exhibit quality merits.</w:t>
      </w:r>
    </w:p>
    <w:p w14:paraId="07914F0C" w14:textId="77777777" w:rsidR="00161AE3" w:rsidRDefault="00161AE3" w:rsidP="00161AE3">
      <w:pPr>
        <w:pStyle w:val="Standard"/>
        <w:rPr>
          <w:rFonts w:ascii="Cambria" w:hAnsi="Cambria"/>
          <w:sz w:val="12"/>
          <w:szCs w:val="12"/>
        </w:rPr>
      </w:pPr>
    </w:p>
    <w:p w14:paraId="6C923814" w14:textId="77777777" w:rsidR="00161AE3" w:rsidRPr="00063B4B" w:rsidRDefault="00161AE3" w:rsidP="00161AE3">
      <w:pPr>
        <w:pStyle w:val="Standard"/>
        <w:rPr>
          <w:rFonts w:ascii="Cambria" w:hAnsi="Cambria"/>
        </w:rPr>
      </w:pPr>
      <w:r>
        <w:rPr>
          <w:rFonts w:ascii="Cambria" w:hAnsi="Cambria"/>
        </w:rPr>
        <w:t xml:space="preserve">A single entry of a variety must not be barred from consideration for awards simply because it is a lone entry in a group.  At the discretion of the judges, any awards may be withheld if the entries are not deemed worthy.  </w:t>
      </w:r>
      <w:r>
        <w:rPr>
          <w:rFonts w:ascii="Cambria" w:hAnsi="Cambria"/>
          <w:u w:val="single"/>
        </w:rPr>
        <w:t>The decision of the judges is final.</w:t>
      </w:r>
    </w:p>
    <w:p w14:paraId="407E445D" w14:textId="77777777" w:rsidR="00161AE3" w:rsidRDefault="00161AE3" w:rsidP="00161AE3">
      <w:pPr>
        <w:pStyle w:val="Standard"/>
        <w:rPr>
          <w:rFonts w:ascii="Cambria" w:hAnsi="Cambria"/>
          <w:sz w:val="12"/>
          <w:szCs w:val="12"/>
          <w:u w:val="single"/>
        </w:rPr>
      </w:pPr>
    </w:p>
    <w:p w14:paraId="4711693E" w14:textId="77777777" w:rsidR="00161AE3" w:rsidRDefault="00161AE3" w:rsidP="00161AE3">
      <w:pPr>
        <w:pStyle w:val="Standard"/>
        <w:rPr>
          <w:rFonts w:hint="eastAsia"/>
        </w:rPr>
      </w:pPr>
      <w:r>
        <w:rPr>
          <w:rFonts w:ascii="Cambria" w:hAnsi="Cambria"/>
          <w:b/>
          <w:bCs/>
          <w:u w:val="single"/>
        </w:rPr>
        <w:t>Best Specimen of the Show</w:t>
      </w:r>
      <w:proofErr w:type="gramStart"/>
      <w:r>
        <w:rPr>
          <w:rFonts w:ascii="Cambria" w:hAnsi="Cambria"/>
          <w:b/>
          <w:bCs/>
          <w:u w:val="single"/>
        </w:rPr>
        <w:t>:</w:t>
      </w:r>
      <w:r>
        <w:rPr>
          <w:rFonts w:ascii="Cambria" w:hAnsi="Cambria"/>
          <w:b/>
          <w:bCs/>
        </w:rPr>
        <w:t xml:space="preserve">  </w:t>
      </w:r>
      <w:r>
        <w:rPr>
          <w:rFonts w:ascii="Cambria" w:hAnsi="Cambria"/>
        </w:rPr>
        <w:t>(</w:t>
      </w:r>
      <w:proofErr w:type="gramEnd"/>
      <w:r>
        <w:rPr>
          <w:rFonts w:ascii="Cambria" w:hAnsi="Cambria"/>
        </w:rPr>
        <w:t xml:space="preserve">Also known as the Queen of the Show) Seedlings, Bulbous, English Box and Collections are </w:t>
      </w:r>
      <w:r>
        <w:rPr>
          <w:rFonts w:ascii="Cambria" w:hAnsi="Cambria"/>
          <w:b/>
          <w:bCs/>
        </w:rPr>
        <w:t>not</w:t>
      </w:r>
      <w:r>
        <w:rPr>
          <w:rFonts w:ascii="Cambria" w:hAnsi="Cambria"/>
        </w:rPr>
        <w:t xml:space="preserve"> eligible for this award.   AIS large rosette and certificate will be awarded by the AIS to the one best specimen of the show in Horticultural Division I.  A small rosette shall be awarded to the first runner-up.</w:t>
      </w:r>
    </w:p>
    <w:p w14:paraId="01FF57FA" w14:textId="77777777" w:rsidR="00161AE3" w:rsidRDefault="00161AE3" w:rsidP="00161AE3">
      <w:pPr>
        <w:pStyle w:val="Standard"/>
        <w:rPr>
          <w:rFonts w:ascii="Cambria" w:hAnsi="Cambria"/>
          <w:sz w:val="12"/>
          <w:szCs w:val="12"/>
        </w:rPr>
      </w:pPr>
    </w:p>
    <w:p w14:paraId="3BDECD3D" w14:textId="77777777" w:rsidR="00161AE3" w:rsidRDefault="00161AE3" w:rsidP="00161AE3">
      <w:pPr>
        <w:pStyle w:val="Standard"/>
        <w:rPr>
          <w:rFonts w:hint="eastAsia"/>
        </w:rPr>
      </w:pPr>
      <w:r>
        <w:rPr>
          <w:rFonts w:ascii="Cambria" w:hAnsi="Cambria"/>
          <w:b/>
          <w:bCs/>
          <w:u w:val="single"/>
        </w:rPr>
        <w:t>Horticultural Sweepstakes:</w:t>
      </w:r>
      <w:r>
        <w:rPr>
          <w:rFonts w:ascii="Cambria" w:hAnsi="Cambria"/>
        </w:rPr>
        <w:t xml:space="preserve">  The exhibitor who wins the </w:t>
      </w:r>
      <w:proofErr w:type="gramStart"/>
      <w:r>
        <w:rPr>
          <w:rFonts w:ascii="Cambria" w:hAnsi="Cambria"/>
        </w:rPr>
        <w:t>most blue</w:t>
      </w:r>
      <w:proofErr w:type="gramEnd"/>
      <w:r>
        <w:rPr>
          <w:rFonts w:ascii="Cambria" w:hAnsi="Cambria"/>
        </w:rPr>
        <w:t xml:space="preserve"> ribbons in the Horticultural Division will be awarded the </w:t>
      </w:r>
      <w:r>
        <w:rPr>
          <w:rFonts w:ascii="Cambria" w:hAnsi="Cambria"/>
          <w:b/>
          <w:bCs/>
        </w:rPr>
        <w:t>Adult Silver Medal and Certificate</w:t>
      </w:r>
      <w:r>
        <w:rPr>
          <w:rFonts w:ascii="Cambria" w:hAnsi="Cambria"/>
        </w:rPr>
        <w:t xml:space="preserve"> and </w:t>
      </w:r>
      <w:r>
        <w:rPr>
          <w:rFonts w:ascii="Cambria" w:hAnsi="Cambria"/>
          <w:b/>
          <w:bCs/>
        </w:rPr>
        <w:t>large purple Horticultural Sweepstakes Rosette</w:t>
      </w:r>
      <w:r>
        <w:rPr>
          <w:rFonts w:ascii="Cambria" w:hAnsi="Cambria"/>
        </w:rPr>
        <w:t xml:space="preserve"> by the AIS.  In the event of a tie, second place ribbons are to be counted. If tie still exists, then third place ribbons will be counted.</w:t>
      </w:r>
    </w:p>
    <w:p w14:paraId="6D747893" w14:textId="77777777" w:rsidR="00161AE3" w:rsidRDefault="00161AE3" w:rsidP="00161AE3">
      <w:pPr>
        <w:pStyle w:val="Standard"/>
        <w:rPr>
          <w:rFonts w:ascii="Cambria" w:hAnsi="Cambria"/>
          <w:sz w:val="12"/>
          <w:szCs w:val="12"/>
        </w:rPr>
      </w:pPr>
    </w:p>
    <w:p w14:paraId="284280F6" w14:textId="77777777" w:rsidR="00161AE3" w:rsidRDefault="00161AE3" w:rsidP="00161AE3">
      <w:pPr>
        <w:pStyle w:val="Standard"/>
        <w:rPr>
          <w:rFonts w:ascii="Cambria" w:hAnsi="Cambria"/>
        </w:rPr>
      </w:pPr>
      <w:r>
        <w:rPr>
          <w:rFonts w:ascii="Cambria" w:hAnsi="Cambria"/>
        </w:rPr>
        <w:t>There will be a Youth Silver Medal and Certificate awarded provided there are at least two youth exhibitors and ten cultivars exhibited.</w:t>
      </w:r>
    </w:p>
    <w:p w14:paraId="1A5A2407" w14:textId="77777777" w:rsidR="00161AE3" w:rsidRDefault="00161AE3" w:rsidP="00161AE3">
      <w:pPr>
        <w:pStyle w:val="Standard"/>
        <w:rPr>
          <w:rFonts w:ascii="Cambria" w:hAnsi="Cambria"/>
          <w:sz w:val="12"/>
          <w:szCs w:val="12"/>
        </w:rPr>
      </w:pPr>
    </w:p>
    <w:p w14:paraId="0F24DF09" w14:textId="77777777" w:rsidR="00161AE3" w:rsidRDefault="00161AE3" w:rsidP="00161AE3">
      <w:pPr>
        <w:pStyle w:val="Standard"/>
        <w:rPr>
          <w:rFonts w:hint="eastAsia"/>
        </w:rPr>
      </w:pPr>
      <w:r>
        <w:rPr>
          <w:rFonts w:ascii="Cambria" w:hAnsi="Cambria"/>
          <w:b/>
          <w:bCs/>
          <w:u w:val="single"/>
        </w:rPr>
        <w:t>Horticultural Sweepstakes Runner-Up:</w:t>
      </w:r>
      <w:r>
        <w:rPr>
          <w:rFonts w:ascii="Cambria" w:hAnsi="Cambria"/>
        </w:rPr>
        <w:t xml:space="preserve">  The exhibitor who wins the second largest number of blue ribbons in the Horticultural Division will be awarded the </w:t>
      </w:r>
      <w:r>
        <w:rPr>
          <w:rFonts w:ascii="Cambria" w:hAnsi="Cambria"/>
          <w:b/>
          <w:bCs/>
        </w:rPr>
        <w:t>AIS Bronze Medal and Certificate</w:t>
      </w:r>
      <w:r>
        <w:rPr>
          <w:rFonts w:ascii="Cambria" w:hAnsi="Cambria"/>
        </w:rPr>
        <w:t xml:space="preserve"> and the </w:t>
      </w:r>
      <w:r>
        <w:rPr>
          <w:rFonts w:ascii="Cambria" w:hAnsi="Cambria"/>
          <w:b/>
          <w:bCs/>
        </w:rPr>
        <w:t>Horticultural Division Special Award Rosette</w:t>
      </w:r>
      <w:r>
        <w:rPr>
          <w:rFonts w:ascii="Cambria" w:hAnsi="Cambria"/>
        </w:rPr>
        <w:t>.  (In the event of a tie, same resolution process will be used as in Horticultural Sweepstakes.)</w:t>
      </w:r>
    </w:p>
    <w:p w14:paraId="148D227B" w14:textId="77777777" w:rsidR="00161AE3" w:rsidRDefault="00161AE3" w:rsidP="00161AE3">
      <w:pPr>
        <w:pStyle w:val="Standard"/>
        <w:rPr>
          <w:rFonts w:ascii="Cambria" w:hAnsi="Cambria"/>
          <w:sz w:val="12"/>
          <w:szCs w:val="12"/>
        </w:rPr>
      </w:pPr>
    </w:p>
    <w:p w14:paraId="057083BB" w14:textId="77777777" w:rsidR="00161AE3" w:rsidRDefault="00161AE3" w:rsidP="00161AE3">
      <w:pPr>
        <w:pStyle w:val="Standard"/>
        <w:rPr>
          <w:rFonts w:ascii="Cambria" w:hAnsi="Cambria"/>
        </w:rPr>
      </w:pPr>
      <w:r>
        <w:rPr>
          <w:rFonts w:ascii="Cambria" w:hAnsi="Cambria"/>
        </w:rPr>
        <w:t>There will be a Youth Bronze Medal and Certificate awarded provided there are at least two youth exhibitors and ten cultivars exhibited.</w:t>
      </w:r>
    </w:p>
    <w:p w14:paraId="487A5581" w14:textId="77777777" w:rsidR="00161AE3" w:rsidRDefault="00161AE3" w:rsidP="00161AE3">
      <w:pPr>
        <w:pStyle w:val="Standard"/>
        <w:rPr>
          <w:rFonts w:ascii="Cambria" w:hAnsi="Cambria"/>
          <w:sz w:val="12"/>
          <w:szCs w:val="12"/>
        </w:rPr>
      </w:pPr>
    </w:p>
    <w:p w14:paraId="182F1506" w14:textId="77777777" w:rsidR="00161AE3" w:rsidRDefault="00161AE3" w:rsidP="00161AE3">
      <w:pPr>
        <w:pStyle w:val="Standard"/>
        <w:rPr>
          <w:rFonts w:hint="eastAsia"/>
        </w:rPr>
      </w:pPr>
      <w:r>
        <w:rPr>
          <w:rFonts w:ascii="Cambria" w:hAnsi="Cambria"/>
          <w:b/>
          <w:bCs/>
          <w:u w:val="single"/>
        </w:rPr>
        <w:t>Best Seedling:</w:t>
      </w:r>
      <w:r>
        <w:rPr>
          <w:rFonts w:ascii="Cambria" w:hAnsi="Cambria"/>
        </w:rPr>
        <w:t xml:space="preserve">  An AIS Purple Rosette and Exhibition Certificate will be awarded to any seedling receiving five or more votes from fully accredited AIS judges attending the show.  If merited the AIS Best Seedling Rosette and Exhibition Certificate will automatically be given to the seedling the judges select as the best seedling in the show.</w:t>
      </w:r>
    </w:p>
    <w:p w14:paraId="614654E1" w14:textId="77777777" w:rsidR="00161AE3" w:rsidRDefault="00161AE3" w:rsidP="00161AE3">
      <w:pPr>
        <w:pStyle w:val="Standard"/>
        <w:rPr>
          <w:rFonts w:ascii="Cambria" w:hAnsi="Cambria"/>
          <w:sz w:val="12"/>
          <w:szCs w:val="12"/>
        </w:rPr>
      </w:pPr>
    </w:p>
    <w:p w14:paraId="62332370" w14:textId="77777777" w:rsidR="00161AE3" w:rsidRDefault="00161AE3" w:rsidP="00161AE3">
      <w:pPr>
        <w:pStyle w:val="Standard"/>
        <w:rPr>
          <w:rFonts w:hint="eastAsia"/>
        </w:rPr>
      </w:pPr>
      <w:r>
        <w:rPr>
          <w:rFonts w:ascii="Cambria" w:hAnsi="Cambria"/>
          <w:b/>
          <w:bCs/>
          <w:u w:val="single"/>
        </w:rPr>
        <w:t xml:space="preserve">Section Medal Certificate: </w:t>
      </w:r>
      <w:r>
        <w:rPr>
          <w:rFonts w:ascii="Cambria" w:hAnsi="Cambria"/>
        </w:rPr>
        <w:t xml:space="preserve">  A section medal certificate will be awarded by the AIS to the winner of the </w:t>
      </w:r>
      <w:proofErr w:type="gramStart"/>
      <w:r>
        <w:rPr>
          <w:rFonts w:ascii="Cambria" w:hAnsi="Cambria"/>
        </w:rPr>
        <w:t>most blue</w:t>
      </w:r>
      <w:proofErr w:type="gramEnd"/>
      <w:r>
        <w:rPr>
          <w:rFonts w:ascii="Cambria" w:hAnsi="Cambria"/>
        </w:rPr>
        <w:t xml:space="preserve"> ribbons in Horticultural Sections A through L, provided there are at least three exhibitors and five cultivars in the section.</w:t>
      </w:r>
    </w:p>
    <w:p w14:paraId="5EE36883" w14:textId="77777777" w:rsidR="00161AE3" w:rsidRDefault="00161AE3" w:rsidP="00161AE3">
      <w:pPr>
        <w:pStyle w:val="Standard"/>
        <w:rPr>
          <w:rFonts w:ascii="Cambria" w:hAnsi="Cambria"/>
          <w:sz w:val="12"/>
          <w:szCs w:val="12"/>
        </w:rPr>
      </w:pPr>
    </w:p>
    <w:p w14:paraId="552D47D9" w14:textId="77777777" w:rsidR="00161AE3" w:rsidRDefault="00161AE3" w:rsidP="00161AE3">
      <w:pPr>
        <w:pStyle w:val="Standard"/>
        <w:rPr>
          <w:rFonts w:hint="eastAsia"/>
        </w:rPr>
      </w:pPr>
      <w:r>
        <w:rPr>
          <w:rFonts w:ascii="Cambria" w:hAnsi="Cambria"/>
          <w:b/>
          <w:bCs/>
          <w:u w:val="single"/>
        </w:rPr>
        <w:t>Special Awards for Colors and Sections:</w:t>
      </w:r>
      <w:r>
        <w:rPr>
          <w:rFonts w:ascii="Cambria" w:hAnsi="Cambria"/>
        </w:rPr>
        <w:t xml:space="preserve">  Small Rosettes will be awarded to the best specimen in the following color categories:  </w:t>
      </w:r>
      <w:proofErr w:type="spellStart"/>
      <w:r>
        <w:rPr>
          <w:rFonts w:ascii="Cambria" w:hAnsi="Cambria"/>
        </w:rPr>
        <w:t>Amoena</w:t>
      </w:r>
      <w:proofErr w:type="spellEnd"/>
      <w:r>
        <w:rPr>
          <w:rFonts w:ascii="Cambria" w:hAnsi="Cambria"/>
        </w:rPr>
        <w:t xml:space="preserve">, Reverse </w:t>
      </w:r>
      <w:proofErr w:type="spellStart"/>
      <w:r>
        <w:rPr>
          <w:rFonts w:ascii="Cambria" w:hAnsi="Cambria"/>
        </w:rPr>
        <w:t>Amoena</w:t>
      </w:r>
      <w:proofErr w:type="spellEnd"/>
      <w:r>
        <w:rPr>
          <w:rFonts w:ascii="Cambria" w:hAnsi="Cambria"/>
        </w:rPr>
        <w:t xml:space="preserve">, Banded, Bicolor, </w:t>
      </w:r>
      <w:proofErr w:type="spellStart"/>
      <w:r>
        <w:rPr>
          <w:rFonts w:ascii="Cambria" w:hAnsi="Cambria"/>
        </w:rPr>
        <w:t>Bitone</w:t>
      </w:r>
      <w:proofErr w:type="spellEnd"/>
      <w:r>
        <w:rPr>
          <w:rFonts w:ascii="Cambria" w:hAnsi="Cambria"/>
        </w:rPr>
        <w:t xml:space="preserve">, Black, Blend, Blue, Brown, Gold, Gray, Green, </w:t>
      </w:r>
      <w:proofErr w:type="spellStart"/>
      <w:r>
        <w:rPr>
          <w:rFonts w:ascii="Cambria" w:hAnsi="Cambria"/>
        </w:rPr>
        <w:t>Neglecta</w:t>
      </w:r>
      <w:proofErr w:type="spellEnd"/>
      <w:r>
        <w:rPr>
          <w:rFonts w:ascii="Cambria" w:hAnsi="Cambria"/>
        </w:rPr>
        <w:t xml:space="preserve">, Orange, Pink, Plicata, Purple/Violet, Red, </w:t>
      </w:r>
      <w:proofErr w:type="spellStart"/>
      <w:r>
        <w:rPr>
          <w:rFonts w:ascii="Cambria" w:hAnsi="Cambria"/>
        </w:rPr>
        <w:t>Variegata</w:t>
      </w:r>
      <w:proofErr w:type="spellEnd"/>
      <w:r>
        <w:rPr>
          <w:rFonts w:ascii="Cambria" w:hAnsi="Cambria"/>
        </w:rPr>
        <w:t xml:space="preserve">, White and Yellow.  A small Rosette will be awarded to the best of each section in Division I.   </w:t>
      </w:r>
    </w:p>
    <w:p w14:paraId="452A3D01" w14:textId="77777777" w:rsidR="00161AE3" w:rsidRDefault="00161AE3" w:rsidP="00161AE3">
      <w:pPr>
        <w:pStyle w:val="Standard"/>
        <w:rPr>
          <w:rFonts w:ascii="Cambria" w:hAnsi="Cambria"/>
        </w:rPr>
      </w:pPr>
    </w:p>
    <w:p w14:paraId="00731BCB" w14:textId="77777777" w:rsidR="00161AE3" w:rsidRDefault="00161AE3" w:rsidP="00161AE3">
      <w:pPr>
        <w:pStyle w:val="Standard"/>
        <w:jc w:val="center"/>
        <w:rPr>
          <w:rFonts w:ascii="Cambria" w:hAnsi="Cambria"/>
        </w:rPr>
      </w:pPr>
    </w:p>
    <w:p w14:paraId="5AFDF8B6" w14:textId="77777777" w:rsidR="00161AE3" w:rsidRDefault="00161AE3" w:rsidP="00161AE3">
      <w:pPr>
        <w:pStyle w:val="Standard"/>
        <w:jc w:val="center"/>
        <w:rPr>
          <w:rFonts w:ascii="Cambria" w:hAnsi="Cambria"/>
        </w:rPr>
      </w:pPr>
      <w:r>
        <w:rPr>
          <w:rFonts w:ascii="Cambria" w:hAnsi="Cambria"/>
        </w:rPr>
        <w:t>(8)</w:t>
      </w:r>
    </w:p>
    <w:p w14:paraId="5C3B4046" w14:textId="77777777" w:rsidR="00161AE3" w:rsidRDefault="00161AE3" w:rsidP="00161AE3">
      <w:pPr>
        <w:rPr>
          <w:rFonts w:ascii="Georgia" w:hAnsi="Georgia" w:cs="Times New Roman"/>
          <w:sz w:val="24"/>
          <w:szCs w:val="24"/>
        </w:rPr>
      </w:pPr>
    </w:p>
    <w:p w14:paraId="681DA0C8" w14:textId="77777777" w:rsidR="00161AE3" w:rsidRDefault="00161AE3" w:rsidP="00161AE3">
      <w:pPr>
        <w:rPr>
          <w:rFonts w:ascii="Georgia" w:hAnsi="Georgia" w:cs="Times New Roman"/>
          <w:sz w:val="24"/>
          <w:szCs w:val="24"/>
        </w:rPr>
      </w:pPr>
    </w:p>
    <w:p w14:paraId="4F40D572" w14:textId="77777777" w:rsidR="00161AE3" w:rsidRDefault="00161AE3" w:rsidP="00161AE3">
      <w:pPr>
        <w:pStyle w:val="Standard"/>
        <w:rPr>
          <w:rFonts w:ascii="Cambria" w:hAnsi="Cambria"/>
          <w:b/>
          <w:bCs/>
          <w:sz w:val="32"/>
          <w:szCs w:val="32"/>
          <w:u w:val="single"/>
        </w:rPr>
      </w:pPr>
    </w:p>
    <w:p w14:paraId="05496131" w14:textId="77777777" w:rsidR="00161AE3" w:rsidRDefault="00161AE3" w:rsidP="00161AE3">
      <w:pPr>
        <w:pStyle w:val="Standard"/>
        <w:rPr>
          <w:rFonts w:hint="eastAsia"/>
        </w:rPr>
      </w:pPr>
      <w:r>
        <w:rPr>
          <w:rFonts w:ascii="Cambria" w:hAnsi="Cambria"/>
          <w:b/>
          <w:bCs/>
          <w:sz w:val="32"/>
          <w:szCs w:val="32"/>
          <w:u w:val="single"/>
        </w:rPr>
        <w:t>Waco Iris Society Club Awards</w:t>
      </w:r>
      <w:r>
        <w:rPr>
          <w:rFonts w:ascii="Cambria" w:hAnsi="Cambria"/>
        </w:rPr>
        <w:t xml:space="preserve"> (Horticultural)</w:t>
      </w:r>
    </w:p>
    <w:p w14:paraId="6B22420E" w14:textId="77777777" w:rsidR="00161AE3" w:rsidRDefault="00161AE3" w:rsidP="00161AE3">
      <w:pPr>
        <w:pStyle w:val="Standard"/>
        <w:rPr>
          <w:rFonts w:ascii="Cambria" w:hAnsi="Cambria"/>
        </w:rPr>
      </w:pPr>
    </w:p>
    <w:p w14:paraId="1C4D0834" w14:textId="77777777" w:rsidR="00161AE3" w:rsidRDefault="00161AE3" w:rsidP="00161AE3">
      <w:pPr>
        <w:pStyle w:val="Standard"/>
        <w:rPr>
          <w:rFonts w:hint="eastAsia"/>
        </w:rPr>
      </w:pPr>
      <w:r>
        <w:rPr>
          <w:rFonts w:ascii="Cambria" w:hAnsi="Cambria"/>
          <w:b/>
          <w:bCs/>
          <w:sz w:val="28"/>
          <w:szCs w:val="28"/>
        </w:rPr>
        <w:t>Texas Hybridizer:</w:t>
      </w:r>
      <w:r>
        <w:rPr>
          <w:rFonts w:ascii="Cambria" w:hAnsi="Cambria"/>
        </w:rPr>
        <w:t xml:space="preserve">  A rosette will be awarded to the best specimen by a Region 17 hybridizer.  The exhibitor must mark their entry tag with a “T” in the upper right corner for entries to be judged for this award.</w:t>
      </w:r>
    </w:p>
    <w:p w14:paraId="524062C5" w14:textId="77777777" w:rsidR="00161AE3" w:rsidRDefault="00161AE3" w:rsidP="00161AE3">
      <w:pPr>
        <w:pStyle w:val="Standard"/>
        <w:rPr>
          <w:rFonts w:ascii="Cambria" w:hAnsi="Cambria"/>
          <w:sz w:val="12"/>
          <w:szCs w:val="12"/>
        </w:rPr>
      </w:pPr>
    </w:p>
    <w:p w14:paraId="0B19FC08" w14:textId="77777777" w:rsidR="00161AE3" w:rsidRDefault="00161AE3" w:rsidP="00161AE3">
      <w:pPr>
        <w:pStyle w:val="Standard"/>
        <w:rPr>
          <w:rFonts w:ascii="Cambria" w:hAnsi="Cambria"/>
          <w:b/>
          <w:bCs/>
        </w:rPr>
      </w:pPr>
      <w:r>
        <w:rPr>
          <w:rFonts w:ascii="Cambria" w:hAnsi="Cambria"/>
          <w:b/>
          <w:bCs/>
        </w:rPr>
        <w:t>List of Texas Hybridizers:</w:t>
      </w:r>
    </w:p>
    <w:p w14:paraId="7EE677EC" w14:textId="77777777" w:rsidR="00161AE3" w:rsidRDefault="00161AE3" w:rsidP="00161AE3">
      <w:pPr>
        <w:pStyle w:val="Standard"/>
        <w:rPr>
          <w:rFonts w:ascii="Cambria" w:hAnsi="Cambria"/>
          <w:b/>
          <w:bCs/>
          <w:sz w:val="12"/>
          <w:szCs w:val="12"/>
        </w:rPr>
      </w:pPr>
    </w:p>
    <w:p w14:paraId="6A93A1B3" w14:textId="77777777" w:rsidR="00161AE3" w:rsidRDefault="00161AE3" w:rsidP="00161AE3">
      <w:pPr>
        <w:pStyle w:val="Standard"/>
        <w:rPr>
          <w:rFonts w:ascii="Cambria" w:hAnsi="Cambria"/>
        </w:rPr>
      </w:pPr>
      <w:r>
        <w:rPr>
          <w:rFonts w:ascii="Cambria" w:hAnsi="Cambria"/>
        </w:rPr>
        <w:t>Allen, Jim</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Nichols, Bonnie</w:t>
      </w:r>
    </w:p>
    <w:p w14:paraId="3CAF51BB" w14:textId="77777777" w:rsidR="00161AE3" w:rsidRDefault="00161AE3" w:rsidP="00161AE3">
      <w:pPr>
        <w:pStyle w:val="Standard"/>
        <w:rPr>
          <w:rFonts w:ascii="Cambria" w:hAnsi="Cambria"/>
        </w:rPr>
      </w:pPr>
      <w:r>
        <w:rPr>
          <w:rFonts w:ascii="Cambria" w:hAnsi="Cambria"/>
        </w:rPr>
        <w:t>Brown, Vernon and Dana</w:t>
      </w:r>
      <w:r>
        <w:rPr>
          <w:rFonts w:ascii="Cambria" w:hAnsi="Cambria"/>
        </w:rPr>
        <w:tab/>
      </w:r>
      <w:r>
        <w:rPr>
          <w:rFonts w:ascii="Cambria" w:hAnsi="Cambria"/>
        </w:rPr>
        <w:tab/>
      </w:r>
      <w:r>
        <w:rPr>
          <w:rFonts w:ascii="Cambria" w:hAnsi="Cambria"/>
        </w:rPr>
        <w:tab/>
      </w:r>
      <w:r>
        <w:rPr>
          <w:rFonts w:ascii="Cambria" w:hAnsi="Cambria"/>
        </w:rPr>
        <w:tab/>
        <w:t>Nichols, Hooker</w:t>
      </w:r>
    </w:p>
    <w:p w14:paraId="2CDF3685" w14:textId="77777777" w:rsidR="00161AE3" w:rsidRDefault="00161AE3" w:rsidP="00161AE3">
      <w:pPr>
        <w:pStyle w:val="Standard"/>
        <w:rPr>
          <w:rFonts w:ascii="Cambria" w:hAnsi="Cambria"/>
        </w:rPr>
      </w:pPr>
      <w:proofErr w:type="spellStart"/>
      <w:r>
        <w:rPr>
          <w:rFonts w:ascii="Cambria" w:hAnsi="Cambria"/>
        </w:rPr>
        <w:t>Burseen</w:t>
      </w:r>
      <w:proofErr w:type="spellEnd"/>
      <w:r>
        <w:rPr>
          <w:rFonts w:ascii="Cambria" w:hAnsi="Cambria"/>
        </w:rPr>
        <w:t>, Tom</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Place, Steven</w:t>
      </w:r>
    </w:p>
    <w:p w14:paraId="0A3B6004" w14:textId="77777777" w:rsidR="00161AE3" w:rsidRDefault="00161AE3" w:rsidP="00161AE3">
      <w:pPr>
        <w:pStyle w:val="Standard"/>
        <w:rPr>
          <w:rFonts w:ascii="Cambria" w:hAnsi="Cambria"/>
        </w:rPr>
      </w:pPr>
      <w:r>
        <w:rPr>
          <w:rFonts w:ascii="Cambria" w:hAnsi="Cambria"/>
        </w:rPr>
        <w:t>Campbell, Farron</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Pyburn, Alton</w:t>
      </w:r>
    </w:p>
    <w:p w14:paraId="22DF28CF" w14:textId="77777777" w:rsidR="00161AE3" w:rsidRDefault="00161AE3" w:rsidP="00161AE3">
      <w:pPr>
        <w:pStyle w:val="Standard"/>
        <w:rPr>
          <w:rFonts w:ascii="Cambria" w:hAnsi="Cambria"/>
        </w:rPr>
      </w:pPr>
      <w:r>
        <w:rPr>
          <w:rFonts w:ascii="Cambria" w:hAnsi="Cambria"/>
        </w:rPr>
        <w:t>Christopherson, Vincent</w:t>
      </w:r>
      <w:r>
        <w:rPr>
          <w:rFonts w:ascii="Cambria" w:hAnsi="Cambria"/>
        </w:rPr>
        <w:tab/>
      </w:r>
      <w:r>
        <w:rPr>
          <w:rFonts w:ascii="Cambria" w:hAnsi="Cambria"/>
        </w:rPr>
        <w:tab/>
      </w:r>
      <w:r>
        <w:rPr>
          <w:rFonts w:ascii="Cambria" w:hAnsi="Cambria"/>
        </w:rPr>
        <w:tab/>
      </w:r>
      <w:r>
        <w:rPr>
          <w:rFonts w:ascii="Cambria" w:hAnsi="Cambria"/>
        </w:rPr>
        <w:tab/>
        <w:t>Spears, Joe</w:t>
      </w:r>
    </w:p>
    <w:p w14:paraId="662D5F3E" w14:textId="77777777" w:rsidR="00161AE3" w:rsidRDefault="00161AE3" w:rsidP="00161AE3">
      <w:pPr>
        <w:pStyle w:val="Standard"/>
        <w:rPr>
          <w:rFonts w:ascii="Cambria" w:hAnsi="Cambria"/>
        </w:rPr>
      </w:pPr>
      <w:r>
        <w:rPr>
          <w:rFonts w:ascii="Cambria" w:hAnsi="Cambria"/>
        </w:rPr>
        <w:t>Landers, Jim</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Strawn, Kirk</w:t>
      </w:r>
    </w:p>
    <w:p w14:paraId="75ABC9C0" w14:textId="77777777" w:rsidR="00161AE3" w:rsidRDefault="00161AE3" w:rsidP="00161AE3">
      <w:pPr>
        <w:pStyle w:val="Standard"/>
        <w:rPr>
          <w:rFonts w:ascii="Cambria" w:hAnsi="Cambria"/>
        </w:rPr>
      </w:pPr>
      <w:r>
        <w:rPr>
          <w:rFonts w:ascii="Cambria" w:hAnsi="Cambria"/>
        </w:rPr>
        <w:t>Lange, Anthony</w:t>
      </w:r>
    </w:p>
    <w:p w14:paraId="5A67D118" w14:textId="77777777" w:rsidR="00161AE3" w:rsidRDefault="00161AE3" w:rsidP="00161AE3">
      <w:pPr>
        <w:pStyle w:val="Standard"/>
        <w:rPr>
          <w:rFonts w:ascii="Cambria" w:hAnsi="Cambria"/>
        </w:rPr>
      </w:pPr>
    </w:p>
    <w:p w14:paraId="5BCD79C8" w14:textId="77777777" w:rsidR="00161AE3" w:rsidRDefault="00161AE3" w:rsidP="00161AE3">
      <w:pPr>
        <w:pStyle w:val="Standard"/>
        <w:rPr>
          <w:rFonts w:ascii="Cambria" w:hAnsi="Cambria"/>
        </w:rPr>
      </w:pPr>
      <w:r>
        <w:rPr>
          <w:rFonts w:ascii="Cambria" w:hAnsi="Cambria"/>
        </w:rPr>
        <w:t>(Please note:  This list is subject to correction and/or additions if needed.)</w:t>
      </w:r>
    </w:p>
    <w:p w14:paraId="74C5D55B" w14:textId="77777777" w:rsidR="00161AE3" w:rsidRDefault="00161AE3" w:rsidP="00161AE3">
      <w:pPr>
        <w:pStyle w:val="Standard"/>
        <w:rPr>
          <w:rFonts w:ascii="Cambria" w:hAnsi="Cambria"/>
          <w:u w:val="single"/>
        </w:rPr>
      </w:pPr>
    </w:p>
    <w:p w14:paraId="6496ECE2" w14:textId="77777777" w:rsidR="00161AE3" w:rsidRDefault="00161AE3" w:rsidP="00161AE3">
      <w:pPr>
        <w:pStyle w:val="Standard"/>
        <w:jc w:val="center"/>
        <w:rPr>
          <w:rFonts w:ascii="Cambria" w:hAnsi="Cambria"/>
          <w:sz w:val="32"/>
          <w:szCs w:val="32"/>
        </w:rPr>
      </w:pPr>
      <w:r>
        <w:rPr>
          <w:rFonts w:ascii="Cambria" w:hAnsi="Cambria"/>
          <w:sz w:val="32"/>
          <w:szCs w:val="32"/>
        </w:rPr>
        <w:t>*******************************************************</w:t>
      </w:r>
    </w:p>
    <w:p w14:paraId="0D0A7871" w14:textId="77777777" w:rsidR="00161AE3" w:rsidRDefault="00161AE3" w:rsidP="00161AE3">
      <w:pPr>
        <w:pStyle w:val="Standard"/>
        <w:jc w:val="center"/>
        <w:rPr>
          <w:rFonts w:ascii="Cambria" w:hAnsi="Cambria"/>
          <w:sz w:val="12"/>
          <w:szCs w:val="12"/>
        </w:rPr>
      </w:pPr>
    </w:p>
    <w:p w14:paraId="65BB2E76" w14:textId="77777777" w:rsidR="00161AE3" w:rsidRDefault="00161AE3" w:rsidP="00161AE3">
      <w:pPr>
        <w:pStyle w:val="Standard"/>
        <w:rPr>
          <w:rFonts w:ascii="Cambria" w:hAnsi="Cambria"/>
          <w:b/>
          <w:bCs/>
          <w:sz w:val="28"/>
          <w:szCs w:val="28"/>
        </w:rPr>
      </w:pPr>
      <w:r>
        <w:rPr>
          <w:rFonts w:ascii="Cambria" w:hAnsi="Cambria"/>
          <w:b/>
          <w:bCs/>
          <w:sz w:val="28"/>
          <w:szCs w:val="28"/>
        </w:rPr>
        <w:t>Artistic Division</w:t>
      </w:r>
    </w:p>
    <w:p w14:paraId="58F25389" w14:textId="77777777" w:rsidR="00161AE3" w:rsidRDefault="00161AE3" w:rsidP="00161AE3">
      <w:pPr>
        <w:pStyle w:val="Standard"/>
        <w:rPr>
          <w:rFonts w:ascii="Cambria" w:hAnsi="Cambria"/>
          <w:sz w:val="12"/>
          <w:szCs w:val="12"/>
        </w:rPr>
      </w:pPr>
    </w:p>
    <w:p w14:paraId="637B9379" w14:textId="77777777" w:rsidR="00161AE3" w:rsidRDefault="00161AE3" w:rsidP="00161AE3">
      <w:pPr>
        <w:pStyle w:val="Standard"/>
        <w:rPr>
          <w:rFonts w:hint="eastAsia"/>
        </w:rPr>
      </w:pPr>
      <w:r>
        <w:rPr>
          <w:rFonts w:ascii="Cambria" w:hAnsi="Cambria"/>
          <w:b/>
          <w:bCs/>
          <w:sz w:val="28"/>
          <w:szCs w:val="28"/>
        </w:rPr>
        <w:t>Artistic Division Ribbons:</w:t>
      </w:r>
      <w:r>
        <w:rPr>
          <w:rFonts w:ascii="Cambria" w:hAnsi="Cambria"/>
        </w:rPr>
        <w:t xml:space="preserve">  One First (Blue), one Second (Red) and one Third (White) place may be awarded in each Class.  As many Honorable Mentions (Pink) as quality merits may be awarded.</w:t>
      </w:r>
    </w:p>
    <w:p w14:paraId="16D56798" w14:textId="77777777" w:rsidR="00161AE3" w:rsidRDefault="00161AE3" w:rsidP="00161AE3">
      <w:pPr>
        <w:pStyle w:val="Standard"/>
        <w:rPr>
          <w:rFonts w:ascii="Cambria" w:hAnsi="Cambria"/>
          <w:sz w:val="12"/>
          <w:szCs w:val="12"/>
        </w:rPr>
      </w:pPr>
    </w:p>
    <w:p w14:paraId="13F3F582" w14:textId="77777777" w:rsidR="00161AE3" w:rsidRDefault="00161AE3" w:rsidP="00161AE3">
      <w:pPr>
        <w:pStyle w:val="Standard"/>
        <w:rPr>
          <w:rFonts w:hint="eastAsia"/>
        </w:rPr>
      </w:pPr>
      <w:r>
        <w:rPr>
          <w:rFonts w:ascii="Cambria" w:hAnsi="Cambria"/>
          <w:b/>
          <w:bCs/>
          <w:sz w:val="28"/>
          <w:szCs w:val="28"/>
        </w:rPr>
        <w:t>The AIS Best Design of Show Rosette and Certificate</w:t>
      </w:r>
      <w:r>
        <w:rPr>
          <w:rFonts w:ascii="Cambria" w:hAnsi="Cambria"/>
        </w:rPr>
        <w:t xml:space="preserve"> will be awarded to the best design arrangement in the show.</w:t>
      </w:r>
    </w:p>
    <w:p w14:paraId="111E340D" w14:textId="77777777" w:rsidR="00161AE3" w:rsidRDefault="00161AE3" w:rsidP="00161AE3">
      <w:pPr>
        <w:pStyle w:val="Standard"/>
        <w:rPr>
          <w:rFonts w:ascii="Cambria" w:hAnsi="Cambria"/>
          <w:sz w:val="12"/>
          <w:szCs w:val="12"/>
        </w:rPr>
      </w:pPr>
    </w:p>
    <w:p w14:paraId="4EBF9690" w14:textId="77777777" w:rsidR="00161AE3" w:rsidRDefault="00161AE3" w:rsidP="00161AE3">
      <w:pPr>
        <w:pStyle w:val="Standard"/>
        <w:rPr>
          <w:rFonts w:hint="eastAsia"/>
        </w:rPr>
      </w:pPr>
      <w:r>
        <w:rPr>
          <w:rFonts w:ascii="Cambria" w:hAnsi="Cambria"/>
          <w:b/>
          <w:bCs/>
          <w:sz w:val="28"/>
          <w:szCs w:val="28"/>
        </w:rPr>
        <w:t>The AIS Best Design Sweepstakes Rosette and Certificate</w:t>
      </w:r>
      <w:r>
        <w:rPr>
          <w:rFonts w:ascii="Cambria" w:hAnsi="Cambria"/>
        </w:rPr>
        <w:t xml:space="preserve"> will be awarded to the exhibitor winning the </w:t>
      </w:r>
      <w:proofErr w:type="gramStart"/>
      <w:r>
        <w:rPr>
          <w:rFonts w:ascii="Cambria" w:hAnsi="Cambria"/>
        </w:rPr>
        <w:t>most Blue</w:t>
      </w:r>
      <w:proofErr w:type="gramEnd"/>
      <w:r>
        <w:rPr>
          <w:rFonts w:ascii="Cambria" w:hAnsi="Cambria"/>
        </w:rPr>
        <w:t xml:space="preserve"> Ribbons in Division III, Design.</w:t>
      </w:r>
    </w:p>
    <w:p w14:paraId="26FFE2DD" w14:textId="77777777" w:rsidR="00161AE3" w:rsidRDefault="00161AE3" w:rsidP="00161AE3">
      <w:pPr>
        <w:pStyle w:val="Standard"/>
        <w:rPr>
          <w:rFonts w:ascii="Cambria" w:hAnsi="Cambria"/>
          <w:sz w:val="12"/>
          <w:szCs w:val="12"/>
        </w:rPr>
      </w:pPr>
    </w:p>
    <w:p w14:paraId="41AEF5E0" w14:textId="77777777" w:rsidR="00161AE3" w:rsidRDefault="00161AE3" w:rsidP="00161AE3">
      <w:pPr>
        <w:pStyle w:val="Standard"/>
        <w:rPr>
          <w:rFonts w:ascii="Cambria" w:hAnsi="Cambria"/>
          <w:b/>
          <w:bCs/>
          <w:sz w:val="28"/>
          <w:szCs w:val="28"/>
        </w:rPr>
      </w:pPr>
      <w:r>
        <w:rPr>
          <w:rFonts w:ascii="Cambria" w:hAnsi="Cambria"/>
          <w:b/>
          <w:bCs/>
          <w:sz w:val="28"/>
          <w:szCs w:val="28"/>
        </w:rPr>
        <w:t>Waco Iris Society Club Award (Artistic)</w:t>
      </w:r>
    </w:p>
    <w:p w14:paraId="701B780D" w14:textId="77777777" w:rsidR="00161AE3" w:rsidRDefault="00161AE3" w:rsidP="00161AE3">
      <w:pPr>
        <w:pStyle w:val="Standard"/>
        <w:rPr>
          <w:rFonts w:hint="eastAsia"/>
        </w:rPr>
      </w:pPr>
      <w:r>
        <w:rPr>
          <w:rFonts w:ascii="Cambria" w:hAnsi="Cambria"/>
          <w:b/>
          <w:bCs/>
          <w:sz w:val="28"/>
          <w:szCs w:val="28"/>
        </w:rPr>
        <w:t>The Waco Iris Society Hazel Haik Award for Best Artistic Design of Show</w:t>
      </w:r>
      <w:r>
        <w:rPr>
          <w:rFonts w:ascii="Cambria" w:hAnsi="Cambria"/>
        </w:rPr>
        <w:t xml:space="preserve"> will be awarded to the best design arrangement in the show.</w:t>
      </w:r>
    </w:p>
    <w:p w14:paraId="68D97737" w14:textId="77777777" w:rsidR="00161AE3" w:rsidRDefault="00161AE3" w:rsidP="00161AE3">
      <w:pPr>
        <w:pStyle w:val="Standard"/>
        <w:rPr>
          <w:rFonts w:ascii="Cambria" w:hAnsi="Cambria"/>
        </w:rPr>
      </w:pPr>
    </w:p>
    <w:p w14:paraId="79BF79C7" w14:textId="77777777" w:rsidR="00161AE3" w:rsidRDefault="00161AE3" w:rsidP="00161AE3">
      <w:pPr>
        <w:pStyle w:val="Standard"/>
        <w:jc w:val="center"/>
        <w:rPr>
          <w:rFonts w:ascii="Cambria" w:hAnsi="Cambria"/>
          <w:sz w:val="32"/>
          <w:szCs w:val="32"/>
        </w:rPr>
      </w:pPr>
      <w:r>
        <w:rPr>
          <w:rFonts w:ascii="Cambria" w:hAnsi="Cambria"/>
          <w:sz w:val="32"/>
          <w:szCs w:val="32"/>
        </w:rPr>
        <w:t>*****************************************************</w:t>
      </w:r>
    </w:p>
    <w:p w14:paraId="41AFD0B6" w14:textId="77777777" w:rsidR="00161AE3" w:rsidRDefault="00161AE3" w:rsidP="00161AE3">
      <w:pPr>
        <w:pStyle w:val="Standard"/>
        <w:rPr>
          <w:rFonts w:ascii="Cambria" w:hAnsi="Cambria"/>
          <w:sz w:val="12"/>
          <w:szCs w:val="12"/>
        </w:rPr>
      </w:pPr>
    </w:p>
    <w:p w14:paraId="10E6B50E" w14:textId="77777777" w:rsidR="00161AE3" w:rsidRDefault="00161AE3" w:rsidP="00161AE3">
      <w:pPr>
        <w:pStyle w:val="Standard"/>
        <w:jc w:val="center"/>
        <w:rPr>
          <w:rFonts w:ascii="Cambria" w:hAnsi="Cambria"/>
          <w:b/>
          <w:bCs/>
          <w:sz w:val="32"/>
          <w:szCs w:val="32"/>
        </w:rPr>
      </w:pPr>
      <w:r>
        <w:rPr>
          <w:rFonts w:ascii="Cambria" w:hAnsi="Cambria"/>
          <w:b/>
          <w:bCs/>
          <w:sz w:val="32"/>
          <w:szCs w:val="32"/>
        </w:rPr>
        <w:t>Educational</w:t>
      </w:r>
    </w:p>
    <w:p w14:paraId="7DBC92E1" w14:textId="77777777" w:rsidR="00161AE3" w:rsidRDefault="00161AE3" w:rsidP="00161AE3">
      <w:pPr>
        <w:pStyle w:val="Standard"/>
        <w:jc w:val="center"/>
        <w:rPr>
          <w:rFonts w:ascii="Cambria" w:hAnsi="Cambria"/>
          <w:b/>
          <w:bCs/>
          <w:sz w:val="12"/>
          <w:szCs w:val="12"/>
        </w:rPr>
      </w:pPr>
    </w:p>
    <w:p w14:paraId="465BB5CD" w14:textId="487311AB" w:rsidR="00161AE3" w:rsidRDefault="00161AE3" w:rsidP="00161AE3">
      <w:pPr>
        <w:pStyle w:val="Standard"/>
        <w:rPr>
          <w:rFonts w:hint="eastAsia"/>
        </w:rPr>
      </w:pPr>
      <w:r>
        <w:rPr>
          <w:rFonts w:ascii="Cambria" w:hAnsi="Cambria"/>
          <w:b/>
          <w:bCs/>
          <w:sz w:val="32"/>
          <w:szCs w:val="32"/>
        </w:rPr>
        <w:t xml:space="preserve">AIS Bronze Medal Certificate </w:t>
      </w:r>
      <w:r>
        <w:rPr>
          <w:rFonts w:ascii="Cambria" w:hAnsi="Cambria"/>
        </w:rPr>
        <w:t>may be awarded to the Ou</w:t>
      </w:r>
      <w:r w:rsidR="0090474B">
        <w:rPr>
          <w:rFonts w:ascii="Cambria" w:hAnsi="Cambria"/>
        </w:rPr>
        <w:t>t</w:t>
      </w:r>
      <w:r>
        <w:rPr>
          <w:rFonts w:ascii="Cambria" w:hAnsi="Cambria"/>
        </w:rPr>
        <w:t>standing Educational Exhibit.</w:t>
      </w:r>
    </w:p>
    <w:p w14:paraId="475A6140" w14:textId="77777777" w:rsidR="00161AE3" w:rsidRDefault="00161AE3" w:rsidP="00161AE3">
      <w:pPr>
        <w:pStyle w:val="Standard"/>
        <w:rPr>
          <w:rFonts w:ascii="Cambria" w:hAnsi="Cambria"/>
        </w:rPr>
      </w:pPr>
    </w:p>
    <w:p w14:paraId="71519DAD" w14:textId="77777777" w:rsidR="00161AE3" w:rsidRDefault="00161AE3" w:rsidP="00161AE3">
      <w:pPr>
        <w:pStyle w:val="Standard"/>
        <w:rPr>
          <w:rFonts w:ascii="Cambria" w:hAnsi="Cambria"/>
        </w:rPr>
      </w:pPr>
      <w:r>
        <w:rPr>
          <w:rFonts w:ascii="Cambria" w:hAnsi="Cambria"/>
        </w:rPr>
        <w:t>Educational exhibits may be awarded as follows:</w:t>
      </w:r>
    </w:p>
    <w:p w14:paraId="631AF659" w14:textId="77777777" w:rsidR="00161AE3" w:rsidRDefault="00161AE3" w:rsidP="00161AE3">
      <w:pPr>
        <w:pStyle w:val="Standard"/>
        <w:rPr>
          <w:rFonts w:ascii="Cambria" w:hAnsi="Cambria"/>
        </w:rPr>
      </w:pPr>
      <w:r>
        <w:rPr>
          <w:rFonts w:ascii="Cambria" w:hAnsi="Cambria"/>
        </w:rPr>
        <w:tab/>
        <w:t>AIS Purple Rosette - Special Award, Best Educational Exhibit</w:t>
      </w:r>
    </w:p>
    <w:p w14:paraId="1C69A1F4" w14:textId="77777777" w:rsidR="00161AE3" w:rsidRDefault="00161AE3" w:rsidP="00161AE3">
      <w:pPr>
        <w:pStyle w:val="Standard"/>
        <w:rPr>
          <w:rFonts w:hint="eastAsia"/>
        </w:rPr>
      </w:pPr>
      <w:r>
        <w:rPr>
          <w:rFonts w:ascii="Cambria" w:hAnsi="Cambria"/>
        </w:rPr>
        <w:tab/>
        <w:t>AIS Blue Ribbon – First Place</w:t>
      </w:r>
    </w:p>
    <w:p w14:paraId="1B76DD84" w14:textId="77777777" w:rsidR="00161AE3" w:rsidRDefault="00161AE3" w:rsidP="00161AE3">
      <w:pPr>
        <w:pStyle w:val="Standard"/>
        <w:rPr>
          <w:rFonts w:hint="eastAsia"/>
        </w:rPr>
      </w:pPr>
      <w:r>
        <w:rPr>
          <w:rFonts w:ascii="Cambria" w:hAnsi="Cambria"/>
        </w:rPr>
        <w:tab/>
        <w:t>AIS Red Ribbon – Second Placement</w:t>
      </w:r>
    </w:p>
    <w:p w14:paraId="3A1CDC8E" w14:textId="77777777" w:rsidR="00161AE3" w:rsidRDefault="00161AE3" w:rsidP="00161AE3">
      <w:pPr>
        <w:pStyle w:val="Standard"/>
        <w:rPr>
          <w:rFonts w:ascii="Cambria" w:hAnsi="Cambria"/>
        </w:rPr>
      </w:pPr>
      <w:r>
        <w:rPr>
          <w:rFonts w:ascii="Cambria" w:hAnsi="Cambria"/>
        </w:rPr>
        <w:tab/>
        <w:t>AIS White Ribbon – Third Placement AIS Pink Ribbon – Honorable Mention</w:t>
      </w:r>
    </w:p>
    <w:p w14:paraId="004617FE" w14:textId="77777777" w:rsidR="00161AE3" w:rsidRDefault="00161AE3" w:rsidP="00161AE3">
      <w:pPr>
        <w:pStyle w:val="Standard"/>
        <w:rPr>
          <w:rFonts w:ascii="Cambria" w:hAnsi="Cambria"/>
        </w:rPr>
      </w:pPr>
    </w:p>
    <w:p w14:paraId="1C132E09" w14:textId="77777777" w:rsidR="00161AE3" w:rsidRDefault="00161AE3" w:rsidP="00161AE3">
      <w:pPr>
        <w:pStyle w:val="Standard"/>
        <w:rPr>
          <w:rFonts w:ascii="Cambria" w:hAnsi="Cambria"/>
        </w:rPr>
      </w:pPr>
    </w:p>
    <w:p w14:paraId="4DCAA5E2" w14:textId="77777777" w:rsidR="00161AE3" w:rsidRDefault="00161AE3" w:rsidP="00161AE3">
      <w:pPr>
        <w:pStyle w:val="Standard"/>
        <w:jc w:val="center"/>
        <w:rPr>
          <w:rFonts w:ascii="Cambria" w:hAnsi="Cambria"/>
        </w:rPr>
      </w:pPr>
      <w:r>
        <w:rPr>
          <w:rFonts w:ascii="Cambria" w:hAnsi="Cambria"/>
        </w:rPr>
        <w:t>(9)</w:t>
      </w:r>
    </w:p>
    <w:p w14:paraId="7E1BBBEA" w14:textId="77777777" w:rsidR="007502D3" w:rsidRDefault="007502D3" w:rsidP="007502D3">
      <w:pPr>
        <w:pStyle w:val="Standard"/>
        <w:jc w:val="center"/>
        <w:rPr>
          <w:rFonts w:ascii="Cambria" w:hAnsi="Cambria"/>
          <w:b/>
          <w:bCs/>
          <w:sz w:val="40"/>
          <w:szCs w:val="40"/>
          <w:u w:val="single"/>
        </w:rPr>
      </w:pPr>
      <w:r>
        <w:rPr>
          <w:rFonts w:ascii="Cambria" w:hAnsi="Cambria"/>
          <w:b/>
          <w:bCs/>
          <w:sz w:val="40"/>
          <w:szCs w:val="40"/>
          <w:u w:val="single"/>
        </w:rPr>
        <w:lastRenderedPageBreak/>
        <w:t>You Are Invited to Join the American Iris Society!</w:t>
      </w:r>
    </w:p>
    <w:p w14:paraId="0905053D" w14:textId="77777777" w:rsidR="007502D3" w:rsidRDefault="007502D3" w:rsidP="007502D3">
      <w:pPr>
        <w:rPr>
          <w:rFonts w:ascii="Georgia" w:hAnsi="Georgia" w:cs="Times New Roman"/>
          <w:sz w:val="24"/>
          <w:szCs w:val="24"/>
        </w:rPr>
      </w:pPr>
    </w:p>
    <w:p w14:paraId="20A697B4" w14:textId="77777777" w:rsidR="007502D3" w:rsidRDefault="007502D3" w:rsidP="007502D3">
      <w:pPr>
        <w:pStyle w:val="Standard"/>
        <w:rPr>
          <w:rFonts w:ascii="Cambria" w:hAnsi="Cambria"/>
          <w:b/>
          <w:bCs/>
          <w:sz w:val="28"/>
          <w:szCs w:val="28"/>
        </w:rPr>
      </w:pPr>
      <w:r>
        <w:rPr>
          <w:rFonts w:ascii="Cambria" w:hAnsi="Cambria"/>
          <w:b/>
          <w:bCs/>
          <w:sz w:val="28"/>
          <w:szCs w:val="28"/>
        </w:rPr>
        <w:t>The American Iris Society (AIS) is an international organization devoted to the</w:t>
      </w:r>
    </w:p>
    <w:p w14:paraId="3216A41E" w14:textId="77777777" w:rsidR="007502D3" w:rsidRDefault="007502D3" w:rsidP="007502D3">
      <w:pPr>
        <w:pStyle w:val="Standard"/>
        <w:rPr>
          <w:rFonts w:ascii="Cambria" w:hAnsi="Cambria"/>
          <w:b/>
          <w:bCs/>
          <w:sz w:val="28"/>
          <w:szCs w:val="28"/>
        </w:rPr>
      </w:pPr>
      <w:r>
        <w:rPr>
          <w:rFonts w:ascii="Cambria" w:hAnsi="Cambria"/>
          <w:b/>
          <w:bCs/>
          <w:sz w:val="28"/>
          <w:szCs w:val="28"/>
        </w:rPr>
        <w:t>promotion of the iris.  Anyone interested may join by sending your check to the membership secretary.</w:t>
      </w:r>
    </w:p>
    <w:p w14:paraId="29A2D091" w14:textId="77777777" w:rsidR="007502D3" w:rsidRDefault="007502D3" w:rsidP="007502D3">
      <w:pPr>
        <w:pStyle w:val="Standard"/>
        <w:rPr>
          <w:rFonts w:ascii="Cambria" w:hAnsi="Cambria"/>
          <w:b/>
          <w:bCs/>
          <w:sz w:val="28"/>
          <w:szCs w:val="28"/>
        </w:rPr>
      </w:pPr>
    </w:p>
    <w:p w14:paraId="662810F5" w14:textId="77777777" w:rsidR="007502D3" w:rsidRDefault="007502D3" w:rsidP="007502D3">
      <w:pPr>
        <w:pStyle w:val="Standard"/>
        <w:rPr>
          <w:rFonts w:ascii="Cambria" w:hAnsi="Cambria"/>
          <w:b/>
          <w:bCs/>
          <w:sz w:val="28"/>
          <w:szCs w:val="28"/>
        </w:rPr>
      </w:pPr>
      <w:r>
        <w:rPr>
          <w:rFonts w:ascii="Cambria" w:hAnsi="Cambria"/>
          <w:b/>
          <w:bCs/>
          <w:sz w:val="28"/>
          <w:szCs w:val="28"/>
        </w:rPr>
        <w:t>Membership Secretary of AIS:</w:t>
      </w:r>
    </w:p>
    <w:p w14:paraId="2A1F6F61" w14:textId="77777777" w:rsidR="007502D3" w:rsidRDefault="007502D3" w:rsidP="007502D3">
      <w:pPr>
        <w:pStyle w:val="Standard"/>
        <w:rPr>
          <w:rFonts w:ascii="Cambria" w:hAnsi="Cambria"/>
          <w:b/>
          <w:bCs/>
          <w:sz w:val="28"/>
          <w:szCs w:val="28"/>
        </w:rPr>
      </w:pPr>
    </w:p>
    <w:p w14:paraId="1300B70E" w14:textId="74156C5F" w:rsidR="007502D3" w:rsidRDefault="0090474B" w:rsidP="007502D3">
      <w:pPr>
        <w:pStyle w:val="Standard"/>
        <w:rPr>
          <w:rFonts w:ascii="Cambria" w:hAnsi="Cambria"/>
          <w:sz w:val="28"/>
          <w:szCs w:val="28"/>
        </w:rPr>
      </w:pPr>
      <w:r>
        <w:rPr>
          <w:rFonts w:ascii="Cambria" w:hAnsi="Cambria"/>
          <w:sz w:val="28"/>
          <w:szCs w:val="28"/>
        </w:rPr>
        <w:t>Pam Messer</w:t>
      </w:r>
    </w:p>
    <w:p w14:paraId="1D7B4D42" w14:textId="77777777" w:rsidR="007502D3" w:rsidRDefault="007502D3" w:rsidP="007502D3">
      <w:pPr>
        <w:pStyle w:val="Standard"/>
        <w:rPr>
          <w:rFonts w:ascii="Cambria" w:hAnsi="Cambria"/>
          <w:sz w:val="28"/>
          <w:szCs w:val="28"/>
        </w:rPr>
      </w:pPr>
      <w:r>
        <w:rPr>
          <w:rFonts w:ascii="Cambria" w:hAnsi="Cambria"/>
          <w:sz w:val="28"/>
          <w:szCs w:val="28"/>
        </w:rPr>
        <w:t>AIS Membership Secretary</w:t>
      </w:r>
    </w:p>
    <w:p w14:paraId="1E4FA728" w14:textId="49E80FBF" w:rsidR="007502D3" w:rsidRDefault="007502D3" w:rsidP="007502D3">
      <w:pPr>
        <w:pStyle w:val="Standard"/>
        <w:rPr>
          <w:rFonts w:ascii="Cambria" w:hAnsi="Cambria"/>
          <w:sz w:val="28"/>
          <w:szCs w:val="28"/>
        </w:rPr>
      </w:pPr>
      <w:r>
        <w:rPr>
          <w:rFonts w:ascii="Cambria" w:hAnsi="Cambria"/>
          <w:sz w:val="28"/>
          <w:szCs w:val="28"/>
        </w:rPr>
        <w:t xml:space="preserve">P. O. Box </w:t>
      </w:r>
      <w:r w:rsidR="0090474B">
        <w:rPr>
          <w:rFonts w:ascii="Cambria" w:hAnsi="Cambria"/>
          <w:sz w:val="28"/>
          <w:szCs w:val="28"/>
        </w:rPr>
        <w:t>6</w:t>
      </w:r>
    </w:p>
    <w:p w14:paraId="70CC7CA0" w14:textId="1BB4530E" w:rsidR="007502D3" w:rsidRDefault="0090474B" w:rsidP="007502D3">
      <w:pPr>
        <w:pStyle w:val="Standard"/>
        <w:rPr>
          <w:rFonts w:ascii="Cambria" w:hAnsi="Cambria"/>
          <w:sz w:val="28"/>
          <w:szCs w:val="28"/>
        </w:rPr>
      </w:pPr>
      <w:r>
        <w:rPr>
          <w:rFonts w:ascii="Cambria" w:hAnsi="Cambria"/>
          <w:sz w:val="28"/>
          <w:szCs w:val="28"/>
        </w:rPr>
        <w:t>Huxley, IA 50124</w:t>
      </w:r>
    </w:p>
    <w:p w14:paraId="6FD5F0D2" w14:textId="6D895447" w:rsidR="007502D3" w:rsidRDefault="007502D3" w:rsidP="007502D3">
      <w:pPr>
        <w:pStyle w:val="Standard"/>
        <w:rPr>
          <w:rFonts w:ascii="Cambria" w:hAnsi="Cambria"/>
          <w:sz w:val="28"/>
          <w:szCs w:val="28"/>
        </w:rPr>
      </w:pPr>
      <w:r>
        <w:rPr>
          <w:rFonts w:ascii="Cambria" w:hAnsi="Cambria"/>
          <w:sz w:val="28"/>
          <w:szCs w:val="28"/>
        </w:rPr>
        <w:t>Phone</w:t>
      </w:r>
      <w:r w:rsidR="0090474B">
        <w:rPr>
          <w:rFonts w:ascii="Cambria" w:hAnsi="Cambria"/>
          <w:sz w:val="28"/>
          <w:szCs w:val="28"/>
        </w:rPr>
        <w:t>: 515-597-4204; email: aismemsec@irises.org</w:t>
      </w:r>
    </w:p>
    <w:p w14:paraId="7D849B4D" w14:textId="77777777" w:rsidR="007502D3" w:rsidRDefault="007502D3" w:rsidP="007502D3">
      <w:pPr>
        <w:pStyle w:val="Standard"/>
        <w:rPr>
          <w:rFonts w:ascii="Cambria" w:hAnsi="Cambria"/>
          <w:sz w:val="28"/>
          <w:szCs w:val="28"/>
          <w:u w:val="single"/>
        </w:rPr>
      </w:pPr>
      <w:r>
        <w:rPr>
          <w:rFonts w:ascii="Cambria" w:hAnsi="Cambria"/>
          <w:sz w:val="28"/>
          <w:szCs w:val="28"/>
          <w:u w:val="single"/>
        </w:rPr>
        <w:t>email: aismemsec@irises.org</w:t>
      </w:r>
    </w:p>
    <w:p w14:paraId="6346D248" w14:textId="77777777" w:rsidR="007502D3" w:rsidRDefault="007502D3" w:rsidP="007502D3">
      <w:pPr>
        <w:pStyle w:val="Standard"/>
        <w:jc w:val="center"/>
        <w:rPr>
          <w:rFonts w:ascii="Cambria" w:hAnsi="Cambria"/>
          <w:b/>
          <w:bCs/>
          <w:sz w:val="40"/>
          <w:szCs w:val="40"/>
        </w:rPr>
      </w:pPr>
    </w:p>
    <w:p w14:paraId="2EFDF0FE" w14:textId="77777777" w:rsidR="007502D3" w:rsidRDefault="007502D3" w:rsidP="007502D3">
      <w:pPr>
        <w:pStyle w:val="Standard"/>
        <w:rPr>
          <w:rFonts w:ascii="Cambria" w:hAnsi="Cambria"/>
          <w:sz w:val="28"/>
          <w:szCs w:val="28"/>
        </w:rPr>
      </w:pPr>
      <w:r>
        <w:rPr>
          <w:rFonts w:ascii="Cambria" w:hAnsi="Cambria"/>
          <w:sz w:val="28"/>
          <w:szCs w:val="28"/>
        </w:rPr>
        <w:t>Information on the AIS and AIS membership will be available at the Welcome Table.</w:t>
      </w:r>
    </w:p>
    <w:p w14:paraId="5F131C22" w14:textId="77777777" w:rsidR="007502D3" w:rsidRDefault="007502D3" w:rsidP="007502D3">
      <w:pPr>
        <w:pStyle w:val="Standard"/>
        <w:rPr>
          <w:rFonts w:ascii="Cambria" w:hAnsi="Cambria"/>
          <w:sz w:val="28"/>
          <w:szCs w:val="28"/>
        </w:rPr>
      </w:pPr>
    </w:p>
    <w:p w14:paraId="7B2B38B6" w14:textId="77777777" w:rsidR="007502D3" w:rsidRDefault="007502D3" w:rsidP="007502D3">
      <w:pPr>
        <w:pStyle w:val="Standard"/>
        <w:jc w:val="both"/>
        <w:rPr>
          <w:rFonts w:hint="eastAsia"/>
        </w:rPr>
      </w:pPr>
      <w:r>
        <w:rPr>
          <w:rFonts w:ascii="Cambria" w:hAnsi="Cambria"/>
          <w:b/>
          <w:bCs/>
          <w:sz w:val="28"/>
          <w:szCs w:val="28"/>
        </w:rPr>
        <w:t>Please come to visit or join the Waco Iris Society.</w:t>
      </w:r>
      <w:r>
        <w:rPr>
          <w:rFonts w:ascii="Cambria" w:hAnsi="Cambria"/>
          <w:sz w:val="28"/>
          <w:szCs w:val="28"/>
        </w:rPr>
        <w:t xml:space="preserve">  Meetings are the third Saturday of September, November, January, March and May (Annual Luncheon) at 10:00 a.m.  Meetings are normally held at the Crestview Church of Christ Community Center,</w:t>
      </w:r>
    </w:p>
    <w:p w14:paraId="442BA1B1" w14:textId="77777777" w:rsidR="007502D3" w:rsidRDefault="007502D3" w:rsidP="007502D3">
      <w:pPr>
        <w:pStyle w:val="Standard"/>
        <w:jc w:val="both"/>
        <w:rPr>
          <w:rFonts w:hint="eastAsia"/>
        </w:rPr>
      </w:pPr>
      <w:r>
        <w:rPr>
          <w:rFonts w:ascii="Cambria" w:hAnsi="Cambria"/>
          <w:sz w:val="28"/>
          <w:szCs w:val="28"/>
        </w:rPr>
        <w:t xml:space="preserve">7129 Delhi Road, Waco, TX.  The annual iris show is held on the first, second, or third Saturday of April in Waco at one of the local hotels.  The annual rhizome sale is held on the fourth Saturday of September at </w:t>
      </w:r>
      <w:proofErr w:type="spellStart"/>
      <w:r>
        <w:rPr>
          <w:rFonts w:ascii="Cambria" w:hAnsi="Cambria"/>
          <w:sz w:val="28"/>
          <w:szCs w:val="28"/>
        </w:rPr>
        <w:t>Greenlife</w:t>
      </w:r>
      <w:proofErr w:type="spellEnd"/>
      <w:r>
        <w:rPr>
          <w:rFonts w:ascii="Cambria" w:hAnsi="Cambria"/>
          <w:sz w:val="28"/>
          <w:szCs w:val="28"/>
        </w:rPr>
        <w:t xml:space="preserve"> Nursery, 1312 N. New Road, Waco, TX.</w:t>
      </w:r>
    </w:p>
    <w:p w14:paraId="58E6DBA4" w14:textId="77777777" w:rsidR="007502D3" w:rsidRDefault="007502D3" w:rsidP="007502D3">
      <w:pPr>
        <w:pStyle w:val="Standard"/>
        <w:jc w:val="both"/>
        <w:rPr>
          <w:rFonts w:hint="eastAsia"/>
        </w:rPr>
      </w:pPr>
      <w:r>
        <w:rPr>
          <w:rFonts w:ascii="Cambria" w:hAnsi="Cambria"/>
          <w:sz w:val="28"/>
          <w:szCs w:val="28"/>
        </w:rPr>
        <w:t xml:space="preserve">Please contact Peggy Cathey at 254-854-2558 or email, </w:t>
      </w:r>
      <w:hyperlink r:id="rId6" w:history="1">
        <w:r>
          <w:rPr>
            <w:rFonts w:ascii="Cambria" w:hAnsi="Cambria"/>
            <w:sz w:val="28"/>
            <w:szCs w:val="28"/>
            <w:u w:val="single"/>
          </w:rPr>
          <w:t>natvtxn1@windstream.net</w:t>
        </w:r>
      </w:hyperlink>
      <w:r>
        <w:rPr>
          <w:rFonts w:ascii="Cambria" w:hAnsi="Cambria"/>
          <w:sz w:val="28"/>
          <w:szCs w:val="28"/>
        </w:rPr>
        <w:t>, or any club member to verify meeting time and place or to obtain additional information.</w:t>
      </w:r>
    </w:p>
    <w:p w14:paraId="2B850257" w14:textId="77777777" w:rsidR="007502D3" w:rsidRDefault="007502D3" w:rsidP="007502D3">
      <w:pPr>
        <w:pStyle w:val="Standard"/>
        <w:jc w:val="both"/>
        <w:rPr>
          <w:rFonts w:ascii="Cambria" w:hAnsi="Cambria"/>
        </w:rPr>
      </w:pPr>
    </w:p>
    <w:p w14:paraId="28B77C54" w14:textId="77777777" w:rsidR="007502D3" w:rsidRDefault="007502D3" w:rsidP="007502D3">
      <w:pPr>
        <w:pStyle w:val="Standard"/>
        <w:rPr>
          <w:rFonts w:ascii="Cambria" w:hAnsi="Cambria"/>
        </w:rPr>
      </w:pPr>
    </w:p>
    <w:p w14:paraId="22296940" w14:textId="77777777" w:rsidR="007502D3" w:rsidRDefault="007502D3" w:rsidP="007502D3">
      <w:pPr>
        <w:pStyle w:val="Standard"/>
        <w:rPr>
          <w:rFonts w:ascii="Cambria" w:hAnsi="Cambria"/>
        </w:rPr>
      </w:pPr>
    </w:p>
    <w:p w14:paraId="29B781B6" w14:textId="77777777" w:rsidR="007502D3" w:rsidRDefault="007502D3" w:rsidP="007502D3">
      <w:pPr>
        <w:pStyle w:val="Standard"/>
        <w:rPr>
          <w:rFonts w:ascii="Cambria" w:hAnsi="Cambria"/>
        </w:rPr>
      </w:pPr>
    </w:p>
    <w:p w14:paraId="7FF7E533" w14:textId="77777777" w:rsidR="007502D3" w:rsidRDefault="007502D3" w:rsidP="007502D3">
      <w:pPr>
        <w:pStyle w:val="Standard"/>
        <w:rPr>
          <w:rFonts w:ascii="Cambria" w:hAnsi="Cambria"/>
        </w:rPr>
      </w:pPr>
    </w:p>
    <w:p w14:paraId="6420DDAC" w14:textId="77777777" w:rsidR="007502D3" w:rsidRDefault="007502D3" w:rsidP="007502D3">
      <w:pPr>
        <w:pStyle w:val="Standard"/>
        <w:rPr>
          <w:rFonts w:ascii="Cambria" w:hAnsi="Cambria"/>
        </w:rPr>
      </w:pPr>
    </w:p>
    <w:p w14:paraId="5BE4EAF8" w14:textId="77777777" w:rsidR="007502D3" w:rsidRDefault="007502D3" w:rsidP="007502D3">
      <w:pPr>
        <w:pStyle w:val="Standard"/>
        <w:rPr>
          <w:rFonts w:ascii="Cambria" w:hAnsi="Cambria"/>
        </w:rPr>
      </w:pPr>
    </w:p>
    <w:p w14:paraId="781723FA" w14:textId="77777777" w:rsidR="007502D3" w:rsidRDefault="007502D3" w:rsidP="007502D3">
      <w:pPr>
        <w:pStyle w:val="Standard"/>
        <w:rPr>
          <w:rFonts w:ascii="Cambria" w:hAnsi="Cambria"/>
        </w:rPr>
      </w:pPr>
    </w:p>
    <w:p w14:paraId="2ACC1FA3" w14:textId="77777777" w:rsidR="007502D3" w:rsidRDefault="007502D3" w:rsidP="007502D3">
      <w:pPr>
        <w:pStyle w:val="Standard"/>
        <w:rPr>
          <w:rFonts w:ascii="Cambria" w:hAnsi="Cambria"/>
        </w:rPr>
      </w:pPr>
    </w:p>
    <w:p w14:paraId="73E686C1" w14:textId="77777777" w:rsidR="007502D3" w:rsidRDefault="007502D3" w:rsidP="007502D3">
      <w:pPr>
        <w:pStyle w:val="Standard"/>
        <w:rPr>
          <w:rFonts w:ascii="Cambria" w:hAnsi="Cambria"/>
        </w:rPr>
      </w:pPr>
    </w:p>
    <w:p w14:paraId="6DCC9272" w14:textId="77777777" w:rsidR="007502D3" w:rsidRDefault="007502D3" w:rsidP="007502D3">
      <w:pPr>
        <w:pStyle w:val="Standard"/>
        <w:rPr>
          <w:rFonts w:ascii="Cambria" w:hAnsi="Cambria"/>
        </w:rPr>
      </w:pPr>
    </w:p>
    <w:p w14:paraId="5C1B14D3" w14:textId="77777777" w:rsidR="007502D3" w:rsidRDefault="007502D3" w:rsidP="007502D3">
      <w:pPr>
        <w:pStyle w:val="Standard"/>
        <w:rPr>
          <w:rFonts w:ascii="Cambria" w:hAnsi="Cambria"/>
        </w:rPr>
      </w:pPr>
    </w:p>
    <w:p w14:paraId="15FAD4C5" w14:textId="77777777" w:rsidR="007502D3" w:rsidRDefault="007502D3" w:rsidP="007502D3">
      <w:pPr>
        <w:pStyle w:val="Standard"/>
        <w:rPr>
          <w:rFonts w:ascii="Cambria" w:hAnsi="Cambria"/>
        </w:rPr>
      </w:pPr>
    </w:p>
    <w:p w14:paraId="52C1558B" w14:textId="77777777" w:rsidR="007502D3" w:rsidRDefault="007502D3" w:rsidP="007502D3">
      <w:pPr>
        <w:pStyle w:val="Standard"/>
        <w:rPr>
          <w:rFonts w:ascii="Cambria" w:hAnsi="Cambria"/>
        </w:rPr>
      </w:pPr>
    </w:p>
    <w:p w14:paraId="5DFB9660" w14:textId="77777777" w:rsidR="007502D3" w:rsidRDefault="007502D3" w:rsidP="007502D3">
      <w:pPr>
        <w:pStyle w:val="Standard"/>
        <w:rPr>
          <w:rFonts w:ascii="Cambria" w:hAnsi="Cambria"/>
        </w:rPr>
      </w:pPr>
    </w:p>
    <w:p w14:paraId="17C4DBC3" w14:textId="77777777" w:rsidR="007502D3" w:rsidRDefault="007502D3" w:rsidP="007502D3">
      <w:pPr>
        <w:pStyle w:val="Standard"/>
        <w:rPr>
          <w:rFonts w:ascii="Cambria" w:hAnsi="Cambria"/>
        </w:rPr>
      </w:pPr>
    </w:p>
    <w:p w14:paraId="762F771E" w14:textId="77777777" w:rsidR="007502D3" w:rsidRDefault="007502D3" w:rsidP="007502D3">
      <w:pPr>
        <w:pStyle w:val="Standard"/>
        <w:jc w:val="center"/>
        <w:rPr>
          <w:rFonts w:ascii="Cambria" w:hAnsi="Cambria"/>
        </w:rPr>
      </w:pPr>
      <w:r>
        <w:rPr>
          <w:rFonts w:ascii="Cambria" w:hAnsi="Cambria"/>
        </w:rPr>
        <w:t>(10)</w:t>
      </w:r>
    </w:p>
    <w:p w14:paraId="4311BC51" w14:textId="77777777" w:rsidR="006A6621" w:rsidRPr="00C53F37" w:rsidRDefault="006A6621">
      <w:pPr>
        <w:jc w:val="center"/>
        <w:rPr>
          <w:rFonts w:ascii="Georgia" w:hAnsi="Georgia"/>
          <w:sz w:val="44"/>
          <w:szCs w:val="44"/>
        </w:rPr>
      </w:pPr>
    </w:p>
    <w:sectPr w:rsidR="006A6621" w:rsidRPr="00C53F37" w:rsidSect="00232C68">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 DECODE">
    <w:panose1 w:val="02000000000000000000"/>
    <w:charset w:val="00"/>
    <w:family w:val="auto"/>
    <w:pitch w:val="variable"/>
    <w:sig w:usb0="8000002F" w:usb1="0000000A"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90FFA"/>
    <w:multiLevelType w:val="hybridMultilevel"/>
    <w:tmpl w:val="CD326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C68"/>
    <w:rsid w:val="0007126F"/>
    <w:rsid w:val="00161AE3"/>
    <w:rsid w:val="00167C8F"/>
    <w:rsid w:val="00232C68"/>
    <w:rsid w:val="002C172B"/>
    <w:rsid w:val="00350028"/>
    <w:rsid w:val="004921B2"/>
    <w:rsid w:val="00496C22"/>
    <w:rsid w:val="005320FB"/>
    <w:rsid w:val="005E443F"/>
    <w:rsid w:val="005F496F"/>
    <w:rsid w:val="006A6621"/>
    <w:rsid w:val="006D05EA"/>
    <w:rsid w:val="006F0648"/>
    <w:rsid w:val="00727C9C"/>
    <w:rsid w:val="00731ED9"/>
    <w:rsid w:val="007502D3"/>
    <w:rsid w:val="0083434F"/>
    <w:rsid w:val="0090474B"/>
    <w:rsid w:val="00915F81"/>
    <w:rsid w:val="009377A7"/>
    <w:rsid w:val="00AE12A4"/>
    <w:rsid w:val="00B4141D"/>
    <w:rsid w:val="00BA7543"/>
    <w:rsid w:val="00BC578A"/>
    <w:rsid w:val="00C53F37"/>
    <w:rsid w:val="00E10A38"/>
    <w:rsid w:val="00EA3BE2"/>
    <w:rsid w:val="00F13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46C0A"/>
  <w15:chartTrackingRefBased/>
  <w15:docId w15:val="{1009A36F-484A-4EF9-AF00-98763BB2C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F496F"/>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styleId="ListParagraph">
    <w:name w:val="List Paragraph"/>
    <w:basedOn w:val="Normal"/>
    <w:uiPriority w:val="34"/>
    <w:qFormat/>
    <w:rsid w:val="00161A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tvtxn1@windstream.net" TargetMode="External"/><Relationship Id="rId5" Type="http://schemas.openxmlformats.org/officeDocument/2006/relationships/hyperlink" Target="mailto:natvtxn1@windstream.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1677</TotalTime>
  <Pages>10</Pages>
  <Words>3127</Words>
  <Characters>17825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Anderson</dc:creator>
  <cp:keywords/>
  <dc:description/>
  <cp:lastModifiedBy>Ken Anderson</cp:lastModifiedBy>
  <cp:revision>6</cp:revision>
  <cp:lastPrinted>2022-03-18T16:17:00Z</cp:lastPrinted>
  <dcterms:created xsi:type="dcterms:W3CDTF">2022-01-10T22:02:00Z</dcterms:created>
  <dcterms:modified xsi:type="dcterms:W3CDTF">2022-03-18T16:21:00Z</dcterms:modified>
</cp:coreProperties>
</file>